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A60" w:rsidRPr="00F50A60" w:rsidRDefault="00F50A60" w:rsidP="005067DD">
      <w:pPr>
        <w:spacing w:after="0" w:line="360" w:lineRule="auto"/>
        <w:rPr>
          <w:rFonts w:ascii="Cambria" w:hAnsi="Cambria" w:cs="Times New Roman"/>
          <w:b/>
        </w:rPr>
      </w:pPr>
    </w:p>
    <w:p w:rsidR="001A65CF" w:rsidRPr="00F50A60" w:rsidRDefault="006C1A56" w:rsidP="005067DD">
      <w:pPr>
        <w:spacing w:after="0" w:line="360" w:lineRule="auto"/>
        <w:jc w:val="center"/>
        <w:rPr>
          <w:rFonts w:ascii="Cambria" w:hAnsi="Cambria" w:cs="Times New Roman"/>
          <w:b/>
        </w:rPr>
      </w:pPr>
      <w:r w:rsidRPr="00F50A60">
        <w:rPr>
          <w:rFonts w:ascii="Cambria" w:hAnsi="Cambria" w:cs="Times New Roman"/>
          <w:b/>
        </w:rPr>
        <w:t>DIVERGÊNCIA DE CRÉDITO</w:t>
      </w:r>
    </w:p>
    <w:p w:rsidR="001A65CF" w:rsidRPr="00F50A60" w:rsidRDefault="001A65CF" w:rsidP="005067DD">
      <w:pPr>
        <w:spacing w:after="0" w:line="360" w:lineRule="auto"/>
        <w:jc w:val="both"/>
        <w:rPr>
          <w:rFonts w:ascii="Cambria" w:hAnsi="Cambria" w:cs="Times New Roman"/>
        </w:rPr>
      </w:pPr>
    </w:p>
    <w:p w:rsidR="001A65CF" w:rsidRDefault="001A65CF" w:rsidP="005067DD">
      <w:pPr>
        <w:spacing w:after="0" w:line="360" w:lineRule="auto"/>
        <w:jc w:val="both"/>
        <w:rPr>
          <w:rFonts w:ascii="Cambria" w:hAnsi="Cambria" w:cs="Times New Roman"/>
        </w:rPr>
      </w:pPr>
      <w:r w:rsidRPr="00F50A60">
        <w:rPr>
          <w:rFonts w:ascii="Cambria" w:hAnsi="Cambria" w:cs="Times New Roman"/>
        </w:rPr>
        <w:t xml:space="preserve">Ao Administrador Judicial da Recuperação </w:t>
      </w:r>
      <w:r w:rsidR="00717F87" w:rsidRPr="00F50A60">
        <w:rPr>
          <w:rFonts w:ascii="Cambria" w:hAnsi="Cambria" w:cs="Times New Roman"/>
        </w:rPr>
        <w:t>Judicial da (</w:t>
      </w:r>
      <w:r w:rsidR="000E6851" w:rsidRPr="00F50A60">
        <w:rPr>
          <w:rFonts w:ascii="Cambria" w:hAnsi="Cambria" w:cs="Times New Roman"/>
          <w:highlight w:val="cyan"/>
        </w:rPr>
        <w:t xml:space="preserve">inserir razão social </w:t>
      </w:r>
      <w:r w:rsidR="00717F87" w:rsidRPr="00F50A60">
        <w:rPr>
          <w:rFonts w:ascii="Cambria" w:hAnsi="Cambria" w:cs="Times New Roman"/>
          <w:highlight w:val="cyan"/>
        </w:rPr>
        <w:t>nome da empresa devedora</w:t>
      </w:r>
      <w:r w:rsidR="00717F87" w:rsidRPr="00F50A60">
        <w:rPr>
          <w:rFonts w:ascii="Cambria" w:hAnsi="Cambria" w:cs="Times New Roman"/>
        </w:rPr>
        <w:t>)</w:t>
      </w:r>
    </w:p>
    <w:p w:rsidR="005067DD" w:rsidRPr="00F50A60" w:rsidRDefault="005067DD" w:rsidP="005067DD">
      <w:pPr>
        <w:spacing w:after="0" w:line="360" w:lineRule="auto"/>
        <w:jc w:val="both"/>
        <w:rPr>
          <w:rFonts w:ascii="Cambria" w:hAnsi="Cambria" w:cs="Times New Roman"/>
        </w:rPr>
      </w:pPr>
    </w:p>
    <w:p w:rsidR="000E6851" w:rsidRPr="00F50A60" w:rsidRDefault="00F50A60" w:rsidP="005067DD">
      <w:pPr>
        <w:spacing w:after="0" w:line="360" w:lineRule="auto"/>
        <w:jc w:val="both"/>
        <w:rPr>
          <w:rFonts w:ascii="Cambria" w:hAnsi="Cambria" w:cs="Times New Roman"/>
        </w:rPr>
      </w:pPr>
      <w:r>
        <w:rPr>
          <w:rFonts w:ascii="Cambria" w:hAnsi="Cambria" w:cs="Times New Roman"/>
          <w:highlight w:val="cyan"/>
        </w:rPr>
        <w:t>Se</w:t>
      </w:r>
      <w:r w:rsidR="000E6851" w:rsidRPr="00F50A60">
        <w:rPr>
          <w:rFonts w:ascii="Cambria" w:hAnsi="Cambria" w:cs="Times New Roman"/>
          <w:highlight w:val="cyan"/>
        </w:rPr>
        <w:t xml:space="preserve"> pessoa física:</w:t>
      </w:r>
    </w:p>
    <w:p w:rsidR="001A65CF" w:rsidRDefault="000E6851" w:rsidP="005067DD">
      <w:pPr>
        <w:spacing w:after="0" w:line="360" w:lineRule="auto"/>
        <w:jc w:val="both"/>
        <w:rPr>
          <w:rFonts w:ascii="Cambria" w:hAnsi="Cambria" w:cs="Times New Roman"/>
        </w:rPr>
      </w:pPr>
      <w:r w:rsidRPr="00F50A60">
        <w:rPr>
          <w:rFonts w:ascii="Cambria" w:hAnsi="Cambria" w:cs="Times New Roman"/>
        </w:rPr>
        <w:t xml:space="preserve">Eu, </w:t>
      </w:r>
      <w:r w:rsidR="007B7CE3" w:rsidRPr="00F50A60">
        <w:rPr>
          <w:rFonts w:ascii="Cambria" w:hAnsi="Cambria" w:cs="Times New Roman"/>
          <w:highlight w:val="cyan"/>
        </w:rPr>
        <w:t>(n</w:t>
      </w:r>
      <w:r w:rsidR="00B22DC1" w:rsidRPr="00F50A60">
        <w:rPr>
          <w:rFonts w:ascii="Cambria" w:hAnsi="Cambria" w:cs="Times New Roman"/>
          <w:highlight w:val="cyan"/>
        </w:rPr>
        <w:t>ome completo do c</w:t>
      </w:r>
      <w:r w:rsidR="00717F87" w:rsidRPr="00F50A60">
        <w:rPr>
          <w:rFonts w:ascii="Cambria" w:hAnsi="Cambria" w:cs="Times New Roman"/>
          <w:highlight w:val="cyan"/>
        </w:rPr>
        <w:t>redor</w:t>
      </w:r>
      <w:r w:rsidRPr="00F50A60">
        <w:rPr>
          <w:rFonts w:ascii="Cambria" w:hAnsi="Cambria" w:cs="Times New Roman"/>
          <w:highlight w:val="cyan"/>
        </w:rPr>
        <w:t>,</w:t>
      </w:r>
      <w:r w:rsidR="001A65CF" w:rsidRPr="00F50A60">
        <w:rPr>
          <w:rFonts w:ascii="Cambria" w:hAnsi="Cambria" w:cs="Times New Roman"/>
          <w:highlight w:val="cyan"/>
        </w:rPr>
        <w:t>),</w:t>
      </w:r>
      <w:r w:rsidR="001A65CF" w:rsidRPr="00F50A60">
        <w:rPr>
          <w:rFonts w:ascii="Cambria" w:hAnsi="Cambria" w:cs="Times New Roman"/>
        </w:rPr>
        <w:t xml:space="preserve"> </w:t>
      </w:r>
      <w:proofErr w:type="gramStart"/>
      <w:r w:rsidRPr="00F50A60">
        <w:rPr>
          <w:rFonts w:ascii="Cambria" w:hAnsi="Cambria"/>
        </w:rPr>
        <w:t>portador(</w:t>
      </w:r>
      <w:proofErr w:type="gramEnd"/>
      <w:r w:rsidRPr="00F50A60">
        <w:rPr>
          <w:rFonts w:ascii="Cambria" w:hAnsi="Cambria"/>
        </w:rPr>
        <w:t>a) da identidade nº</w:t>
      </w:r>
      <w:r w:rsidRPr="00D508A9">
        <w:rPr>
          <w:rFonts w:ascii="Cambria" w:hAnsi="Cambria"/>
          <w:highlight w:val="cyan"/>
        </w:rPr>
        <w:t>(</w:t>
      </w:r>
      <w:r w:rsidRPr="00D508A9">
        <w:rPr>
          <w:rFonts w:ascii="Cambria" w:hAnsi="Cambria" w:cs="Times New Roman"/>
          <w:highlight w:val="cyan"/>
        </w:rPr>
        <w:t>inserir número)</w:t>
      </w:r>
      <w:r w:rsidR="001A65CF" w:rsidRPr="00F50A60">
        <w:rPr>
          <w:rFonts w:ascii="Cambria" w:hAnsi="Cambria" w:cs="Times New Roman"/>
        </w:rPr>
        <w:t xml:space="preserve">, </w:t>
      </w:r>
      <w:r w:rsidRPr="00F50A60">
        <w:rPr>
          <w:rFonts w:ascii="Cambria" w:hAnsi="Cambria" w:cs="Times New Roman"/>
        </w:rPr>
        <w:t xml:space="preserve">inscrito no CPF nº </w:t>
      </w:r>
      <w:r w:rsidRPr="00D508A9">
        <w:rPr>
          <w:rFonts w:ascii="Cambria" w:hAnsi="Cambria" w:cs="Times New Roman"/>
          <w:highlight w:val="cyan"/>
        </w:rPr>
        <w:t>(inserir número)</w:t>
      </w:r>
      <w:r w:rsidR="001A65CF" w:rsidRPr="00D508A9">
        <w:rPr>
          <w:rFonts w:ascii="Cambria" w:hAnsi="Cambria" w:cs="Times New Roman"/>
        </w:rPr>
        <w:t>,</w:t>
      </w:r>
      <w:r w:rsidR="001A65CF" w:rsidRPr="00F50A60">
        <w:rPr>
          <w:rFonts w:ascii="Cambria" w:hAnsi="Cambria" w:cs="Times New Roman"/>
        </w:rPr>
        <w:t xml:space="preserve"> </w:t>
      </w:r>
      <w:r w:rsidRPr="00F50A60">
        <w:rPr>
          <w:rFonts w:ascii="Cambria" w:hAnsi="Cambria" w:cs="Times New Roman"/>
        </w:rPr>
        <w:t>residente e domiciliado à</w:t>
      </w:r>
      <w:r w:rsidR="001A65CF" w:rsidRPr="00F50A60">
        <w:rPr>
          <w:rFonts w:ascii="Cambria" w:hAnsi="Cambria" w:cs="Times New Roman"/>
        </w:rPr>
        <w:t xml:space="preserve"> </w:t>
      </w:r>
      <w:r w:rsidRPr="00F50A60">
        <w:rPr>
          <w:rFonts w:ascii="Cambria" w:hAnsi="Cambria" w:cs="Times New Roman"/>
        </w:rPr>
        <w:t>(</w:t>
      </w:r>
      <w:r w:rsidRPr="00D508A9">
        <w:rPr>
          <w:rFonts w:ascii="Cambria" w:hAnsi="Cambria" w:cs="Times New Roman"/>
          <w:highlight w:val="cyan"/>
        </w:rPr>
        <w:t>inserir endereço</w:t>
      </w:r>
      <w:r w:rsidRPr="00F50A60">
        <w:rPr>
          <w:rFonts w:ascii="Cambria" w:hAnsi="Cambria" w:cs="Times New Roman"/>
        </w:rPr>
        <w:t>)</w:t>
      </w:r>
      <w:r w:rsidR="001A65CF" w:rsidRPr="00F50A60">
        <w:rPr>
          <w:rFonts w:ascii="Cambria" w:hAnsi="Cambria" w:cs="Times New Roman"/>
        </w:rPr>
        <w:t xml:space="preserve">, e-mail </w:t>
      </w:r>
      <w:r w:rsidRPr="00F50A60">
        <w:rPr>
          <w:rFonts w:ascii="Cambria" w:hAnsi="Cambria" w:cs="Times New Roman"/>
        </w:rPr>
        <w:t>(</w:t>
      </w:r>
      <w:r w:rsidRPr="00D508A9">
        <w:rPr>
          <w:rFonts w:ascii="Cambria" w:hAnsi="Cambria" w:cs="Times New Roman"/>
          <w:highlight w:val="cyan"/>
        </w:rPr>
        <w:t xml:space="preserve">inserir </w:t>
      </w:r>
      <w:proofErr w:type="spellStart"/>
      <w:r w:rsidRPr="00D508A9">
        <w:rPr>
          <w:rFonts w:ascii="Cambria" w:hAnsi="Cambria" w:cs="Times New Roman"/>
          <w:highlight w:val="cyan"/>
        </w:rPr>
        <w:t>email</w:t>
      </w:r>
      <w:proofErr w:type="spellEnd"/>
      <w:r w:rsidRPr="00D508A9">
        <w:rPr>
          <w:rFonts w:ascii="Cambria" w:hAnsi="Cambria" w:cs="Times New Roman"/>
          <w:highlight w:val="cyan"/>
        </w:rPr>
        <w:t>)</w:t>
      </w:r>
      <w:r w:rsidRPr="00F50A60">
        <w:rPr>
          <w:rFonts w:ascii="Cambria" w:hAnsi="Cambria" w:cs="Times New Roman"/>
        </w:rPr>
        <w:t xml:space="preserve"> venho</w:t>
      </w:r>
      <w:r w:rsidR="00B22DC1" w:rsidRPr="00F50A60">
        <w:rPr>
          <w:rFonts w:ascii="Cambria" w:hAnsi="Cambria" w:cs="Times New Roman"/>
        </w:rPr>
        <w:t xml:space="preserve">, </w:t>
      </w:r>
      <w:r w:rsidR="001A65CF" w:rsidRPr="00F50A60">
        <w:rPr>
          <w:rFonts w:ascii="Cambria" w:hAnsi="Cambria" w:cs="Times New Roman"/>
        </w:rPr>
        <w:t xml:space="preserve">com fundamento no artigo </w:t>
      </w:r>
      <w:r w:rsidRPr="00F50A60">
        <w:rPr>
          <w:rFonts w:ascii="Cambria" w:hAnsi="Cambria" w:cs="Times New Roman"/>
        </w:rPr>
        <w:t>7º, §1º da Lei nº 11.101/2005, apresentar</w:t>
      </w:r>
      <w:r w:rsidR="001A65CF" w:rsidRPr="00F50A60">
        <w:rPr>
          <w:rFonts w:ascii="Cambria" w:hAnsi="Cambria" w:cs="Times New Roman"/>
        </w:rPr>
        <w:t xml:space="preserve"> </w:t>
      </w:r>
      <w:r w:rsidR="001A65CF" w:rsidRPr="00F50A60">
        <w:rPr>
          <w:rFonts w:ascii="Cambria" w:hAnsi="Cambria" w:cs="Times New Roman"/>
          <w:b/>
        </w:rPr>
        <w:t>DIVERGÊNCIA DE CRÉDITO</w:t>
      </w:r>
      <w:r w:rsidRPr="00F50A60">
        <w:rPr>
          <w:rFonts w:ascii="Cambria" w:hAnsi="Cambria" w:cs="Times New Roman"/>
          <w:b/>
        </w:rPr>
        <w:t xml:space="preserve"> </w:t>
      </w:r>
      <w:r w:rsidRPr="00F50A60">
        <w:rPr>
          <w:rFonts w:ascii="Cambria" w:hAnsi="Cambria" w:cs="Times New Roman"/>
          <w:b/>
        </w:rPr>
        <w:t>NA SUA FORMA ADMINISTRATIVA</w:t>
      </w:r>
      <w:r w:rsidRPr="00F50A60">
        <w:rPr>
          <w:rFonts w:ascii="Cambria" w:hAnsi="Cambria" w:cs="Times New Roman"/>
        </w:rPr>
        <w:t xml:space="preserve">, </w:t>
      </w:r>
      <w:r w:rsidR="005067DD">
        <w:rPr>
          <w:rFonts w:ascii="Cambria" w:hAnsi="Cambria" w:cs="Times New Roman"/>
        </w:rPr>
        <w:t>em face da</w:t>
      </w:r>
      <w:r w:rsidRPr="00F50A60">
        <w:rPr>
          <w:rFonts w:ascii="Cambria" w:hAnsi="Cambria" w:cs="Times New Roman"/>
        </w:rPr>
        <w:t xml:space="preserve"> </w:t>
      </w:r>
      <w:r w:rsidR="001A65CF" w:rsidRPr="00F50A60">
        <w:rPr>
          <w:rFonts w:ascii="Cambria" w:hAnsi="Cambria" w:cs="Times New Roman"/>
        </w:rPr>
        <w:t>Relação de Credores apresentada no</w:t>
      </w:r>
      <w:r w:rsidRPr="00F50A60">
        <w:rPr>
          <w:rFonts w:ascii="Cambria" w:hAnsi="Cambria" w:cs="Times New Roman"/>
        </w:rPr>
        <w:t>s autos</w:t>
      </w:r>
      <w:r w:rsidR="001A65CF" w:rsidRPr="00F50A60">
        <w:rPr>
          <w:rFonts w:ascii="Cambria" w:hAnsi="Cambria" w:cs="Times New Roman"/>
        </w:rPr>
        <w:t xml:space="preserve"> de Recuperação Judicial nº</w:t>
      </w:r>
      <w:r w:rsidR="00717F87" w:rsidRPr="00F50A60">
        <w:rPr>
          <w:rFonts w:ascii="Cambria" w:hAnsi="Cambria" w:cs="Times New Roman"/>
        </w:rPr>
        <w:t xml:space="preserve"> </w:t>
      </w:r>
      <w:r w:rsidR="00B22DC1" w:rsidRPr="00F50A60">
        <w:rPr>
          <w:rFonts w:ascii="Cambria" w:hAnsi="Cambria" w:cs="Times New Roman"/>
          <w:highlight w:val="cyan"/>
        </w:rPr>
        <w:t>(completar o número do processo)</w:t>
      </w:r>
      <w:r w:rsidR="001A65CF" w:rsidRPr="00F50A60">
        <w:rPr>
          <w:rFonts w:ascii="Cambria" w:hAnsi="Cambria" w:cs="Times New Roman"/>
        </w:rPr>
        <w:t xml:space="preserve">, </w:t>
      </w:r>
      <w:r w:rsidRPr="00F50A60">
        <w:rPr>
          <w:rFonts w:ascii="Cambria" w:hAnsi="Cambria" w:cs="Times New Roman"/>
        </w:rPr>
        <w:t>pelos motivos a seguir expostos</w:t>
      </w:r>
      <w:r w:rsidR="001A65CF" w:rsidRPr="00F50A60">
        <w:rPr>
          <w:rFonts w:ascii="Cambria" w:hAnsi="Cambria" w:cs="Times New Roman"/>
        </w:rPr>
        <w:t>:</w:t>
      </w:r>
    </w:p>
    <w:p w:rsidR="005067DD" w:rsidRPr="00F50A60" w:rsidRDefault="005067DD" w:rsidP="005067DD">
      <w:pPr>
        <w:spacing w:after="0" w:line="360" w:lineRule="auto"/>
        <w:jc w:val="both"/>
        <w:rPr>
          <w:rFonts w:ascii="Cambria" w:hAnsi="Cambria" w:cs="Times New Roman"/>
        </w:rPr>
      </w:pPr>
    </w:p>
    <w:p w:rsidR="000E6851" w:rsidRPr="00F50A60" w:rsidRDefault="00F50A60" w:rsidP="005067DD">
      <w:pPr>
        <w:spacing w:after="0" w:line="360" w:lineRule="auto"/>
        <w:jc w:val="both"/>
        <w:rPr>
          <w:rFonts w:ascii="Cambria" w:hAnsi="Cambria" w:cs="Times New Roman"/>
        </w:rPr>
      </w:pPr>
      <w:r>
        <w:rPr>
          <w:rFonts w:ascii="Cambria" w:hAnsi="Cambria" w:cs="Times New Roman"/>
          <w:highlight w:val="cyan"/>
        </w:rPr>
        <w:t>Se</w:t>
      </w:r>
      <w:r w:rsidR="000E6851" w:rsidRPr="00F50A60">
        <w:rPr>
          <w:rFonts w:ascii="Cambria" w:hAnsi="Cambria" w:cs="Times New Roman"/>
          <w:highlight w:val="cyan"/>
        </w:rPr>
        <w:t xml:space="preserve"> pessoa </w:t>
      </w:r>
      <w:r w:rsidR="000E6851" w:rsidRPr="00F50A60">
        <w:rPr>
          <w:rFonts w:ascii="Cambria" w:hAnsi="Cambria" w:cs="Times New Roman"/>
          <w:highlight w:val="cyan"/>
        </w:rPr>
        <w:t>jurídica</w:t>
      </w:r>
      <w:r w:rsidR="000E6851" w:rsidRPr="00F50A60">
        <w:rPr>
          <w:rFonts w:ascii="Cambria" w:hAnsi="Cambria" w:cs="Times New Roman"/>
          <w:highlight w:val="cyan"/>
        </w:rPr>
        <w:t>:</w:t>
      </w:r>
    </w:p>
    <w:p w:rsidR="001A65CF" w:rsidRDefault="000E6851" w:rsidP="005067DD">
      <w:pPr>
        <w:spacing w:after="0" w:line="360" w:lineRule="auto"/>
        <w:jc w:val="both"/>
        <w:rPr>
          <w:rFonts w:ascii="Cambria" w:hAnsi="Cambria" w:cs="Times New Roman"/>
        </w:rPr>
      </w:pPr>
      <w:r w:rsidRPr="00F50A60">
        <w:rPr>
          <w:rFonts w:ascii="Cambria" w:hAnsi="Cambria" w:cs="Times New Roman"/>
          <w:highlight w:val="cyan"/>
        </w:rPr>
        <w:t>(Razão social da empresa)</w:t>
      </w:r>
      <w:r w:rsidRPr="00F50A60">
        <w:rPr>
          <w:rFonts w:ascii="Cambria" w:hAnsi="Cambria" w:cs="Times New Roman"/>
        </w:rPr>
        <w:t xml:space="preserve">, inscrita no CNPJ sob o nº </w:t>
      </w:r>
      <w:r w:rsidRPr="00F50A60">
        <w:rPr>
          <w:rFonts w:ascii="Cambria" w:hAnsi="Cambria" w:cs="Times New Roman"/>
          <w:highlight w:val="cyan"/>
        </w:rPr>
        <w:t>(informar)</w:t>
      </w:r>
      <w:r w:rsidRPr="00F50A60">
        <w:rPr>
          <w:rFonts w:ascii="Cambria" w:hAnsi="Cambria" w:cs="Times New Roman"/>
        </w:rPr>
        <w:t xml:space="preserve">, com sede no endereço </w:t>
      </w:r>
      <w:r w:rsidRPr="00F50A60">
        <w:rPr>
          <w:rFonts w:ascii="Cambria" w:hAnsi="Cambria" w:cs="Times New Roman"/>
          <w:highlight w:val="cyan"/>
        </w:rPr>
        <w:t>(endereço</w:t>
      </w:r>
      <w:r w:rsidR="00F50A60">
        <w:rPr>
          <w:rFonts w:ascii="Cambria" w:hAnsi="Cambria" w:cs="Times New Roman"/>
          <w:highlight w:val="cyan"/>
        </w:rPr>
        <w:t xml:space="preserve"> completo, com CEP e município</w:t>
      </w:r>
      <w:r w:rsidRPr="00F50A60">
        <w:rPr>
          <w:rFonts w:ascii="Cambria" w:hAnsi="Cambria" w:cs="Times New Roman"/>
          <w:highlight w:val="cyan"/>
        </w:rPr>
        <w:t>)</w:t>
      </w:r>
      <w:r w:rsidRPr="00F50A60">
        <w:rPr>
          <w:rFonts w:ascii="Cambria" w:hAnsi="Cambria" w:cs="Times New Roman"/>
        </w:rPr>
        <w:t xml:space="preserve">, </w:t>
      </w:r>
      <w:r w:rsidR="00F50A60">
        <w:rPr>
          <w:rFonts w:ascii="Cambria" w:hAnsi="Cambria" w:cs="Times New Roman"/>
        </w:rPr>
        <w:t>vem</w:t>
      </w:r>
      <w:r w:rsidRPr="00F50A60">
        <w:rPr>
          <w:rFonts w:ascii="Cambria" w:hAnsi="Cambria" w:cs="Times New Roman"/>
        </w:rPr>
        <w:t xml:space="preserve">, por seu representante legal </w:t>
      </w:r>
      <w:r w:rsidRPr="00F50A60">
        <w:rPr>
          <w:rFonts w:ascii="Cambria" w:hAnsi="Cambria" w:cs="Times New Roman"/>
          <w:highlight w:val="cyan"/>
        </w:rPr>
        <w:t>(identificar o representante legal informando qualificação)</w:t>
      </w:r>
      <w:r w:rsidRPr="00F50A60">
        <w:rPr>
          <w:rFonts w:ascii="Cambria" w:hAnsi="Cambria" w:cs="Times New Roman"/>
        </w:rPr>
        <w:t xml:space="preserve">, apresentar </w:t>
      </w:r>
      <w:r w:rsidRPr="00F50A60">
        <w:rPr>
          <w:rFonts w:ascii="Cambria" w:hAnsi="Cambria" w:cs="Times New Roman"/>
          <w:b/>
        </w:rPr>
        <w:t>DIVERGÊNCIA DE CRÉDITO NA SUA FORMA ADMINISTRATIVA</w:t>
      </w:r>
      <w:r w:rsidRPr="00F50A60">
        <w:rPr>
          <w:rFonts w:ascii="Cambria" w:hAnsi="Cambria" w:cs="Times New Roman"/>
        </w:rPr>
        <w:t xml:space="preserve">, prevista no art. 7º, §1º da Lei 11.101/2005, </w:t>
      </w:r>
      <w:r w:rsidR="005067DD">
        <w:rPr>
          <w:rFonts w:ascii="Cambria" w:hAnsi="Cambria" w:cs="Times New Roman"/>
        </w:rPr>
        <w:t>em face da</w:t>
      </w:r>
      <w:r w:rsidRPr="00F50A60">
        <w:rPr>
          <w:rFonts w:ascii="Cambria" w:hAnsi="Cambria" w:cs="Times New Roman"/>
        </w:rPr>
        <w:t xml:space="preserve"> Relação de Credores apresentada nos autos de Recuperação Judicial nº </w:t>
      </w:r>
      <w:r w:rsidRPr="00F50A60">
        <w:rPr>
          <w:rFonts w:ascii="Cambria" w:hAnsi="Cambria" w:cs="Times New Roman"/>
          <w:highlight w:val="cyan"/>
        </w:rPr>
        <w:t>(completar o número do processo)</w:t>
      </w:r>
      <w:r w:rsidRPr="00F50A60">
        <w:rPr>
          <w:rFonts w:ascii="Cambria" w:hAnsi="Cambria" w:cs="Times New Roman"/>
        </w:rPr>
        <w:t>, nos termos que seguem:</w:t>
      </w:r>
    </w:p>
    <w:p w:rsidR="00D508A9" w:rsidRPr="00F50A60" w:rsidRDefault="00D508A9" w:rsidP="005067DD">
      <w:pPr>
        <w:spacing w:after="0" w:line="360" w:lineRule="auto"/>
        <w:jc w:val="both"/>
        <w:rPr>
          <w:rFonts w:ascii="Cambria" w:hAnsi="Cambria" w:cs="Times New Roman"/>
        </w:rPr>
      </w:pPr>
      <w:bookmarkStart w:id="0" w:name="_GoBack"/>
      <w:bookmarkEnd w:id="0"/>
    </w:p>
    <w:p w:rsidR="000E6851" w:rsidRPr="00F50A60" w:rsidRDefault="000E6851" w:rsidP="005067DD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Cambria" w:hAnsi="Cambria" w:cs="Arial"/>
          <w:bCs/>
          <w:spacing w:val="-3"/>
        </w:rPr>
      </w:pPr>
      <w:r w:rsidRPr="00F50A60">
        <w:rPr>
          <w:rFonts w:ascii="Cambria" w:hAnsi="Cambria" w:cs="Arial"/>
        </w:rPr>
        <w:t xml:space="preserve">Conforme edital do art. 52, §1º da Lei 11.101/2005, </w:t>
      </w:r>
      <w:proofErr w:type="gramStart"/>
      <w:r w:rsidRPr="00F50A60">
        <w:rPr>
          <w:rFonts w:ascii="Cambria" w:hAnsi="Cambria" w:cs="Arial"/>
        </w:rPr>
        <w:t>o(</w:t>
      </w:r>
      <w:proofErr w:type="gramEnd"/>
      <w:r w:rsidRPr="00F50A60">
        <w:rPr>
          <w:rFonts w:ascii="Cambria" w:hAnsi="Cambria" w:cs="Arial"/>
        </w:rPr>
        <w:t xml:space="preserve">a) requerente foi arrolado(a) como credor(a) na </w:t>
      </w:r>
      <w:r w:rsidRPr="00F50A60">
        <w:rPr>
          <w:rFonts w:ascii="Cambria" w:hAnsi="Cambria" w:cs="Arial"/>
          <w:bCs/>
        </w:rPr>
        <w:t xml:space="preserve">Recuperação Judicial </w:t>
      </w:r>
      <w:r w:rsidRPr="00F50A60">
        <w:rPr>
          <w:rFonts w:ascii="Cambria" w:hAnsi="Cambria" w:cs="Arial"/>
          <w:bCs/>
        </w:rPr>
        <w:t xml:space="preserve">acima indicada </w:t>
      </w:r>
      <w:r w:rsidR="005067DD">
        <w:rPr>
          <w:rFonts w:ascii="Cambria" w:hAnsi="Cambria" w:cs="Arial"/>
          <w:bCs/>
        </w:rPr>
        <w:t xml:space="preserve">como credor </w:t>
      </w:r>
      <w:r w:rsidRPr="00F50A60">
        <w:rPr>
          <w:rFonts w:ascii="Cambria" w:hAnsi="Cambria" w:cs="Arial"/>
        </w:rPr>
        <w:t xml:space="preserve">pelo valor de </w:t>
      </w:r>
      <w:r w:rsidRPr="00F50A60">
        <w:rPr>
          <w:rFonts w:ascii="Cambria" w:hAnsi="Cambria" w:cs="Arial"/>
          <w:highlight w:val="cyan"/>
        </w:rPr>
        <w:t>(</w:t>
      </w:r>
      <w:r w:rsidRPr="00F50A60">
        <w:rPr>
          <w:rFonts w:ascii="Cambria" w:hAnsi="Cambria" w:cs="Arial"/>
          <w:bCs/>
          <w:highlight w:val="cyan"/>
        </w:rPr>
        <w:t>informar valor habilitado</w:t>
      </w:r>
      <w:r w:rsidRPr="00F50A60">
        <w:rPr>
          <w:rFonts w:ascii="Cambria" w:hAnsi="Cambria" w:cs="Arial"/>
          <w:highlight w:val="cyan"/>
        </w:rPr>
        <w:t>)</w:t>
      </w:r>
      <w:r w:rsidR="005067DD">
        <w:rPr>
          <w:rFonts w:ascii="Cambria" w:hAnsi="Cambria" w:cs="Arial"/>
          <w:bCs/>
          <w:spacing w:val="-3"/>
        </w:rPr>
        <w:t>,</w:t>
      </w:r>
      <w:r w:rsidRPr="00F50A60">
        <w:rPr>
          <w:rFonts w:ascii="Cambria" w:hAnsi="Cambria" w:cs="Arial"/>
          <w:bCs/>
          <w:spacing w:val="-3"/>
        </w:rPr>
        <w:t xml:space="preserve"> classificado na categoria </w:t>
      </w:r>
      <w:r w:rsidRPr="00F50A60">
        <w:rPr>
          <w:rFonts w:ascii="Cambria" w:hAnsi="Cambria" w:cs="Arial"/>
          <w:bCs/>
          <w:spacing w:val="-3"/>
          <w:highlight w:val="cyan"/>
        </w:rPr>
        <w:t>(</w:t>
      </w:r>
      <w:r w:rsidR="005067DD">
        <w:rPr>
          <w:rFonts w:ascii="Cambria" w:hAnsi="Cambria" w:cs="Arial"/>
          <w:spacing w:val="-3"/>
          <w:highlight w:val="cyan"/>
        </w:rPr>
        <w:t>informar classe que constou na relação</w:t>
      </w:r>
      <w:r w:rsidRPr="00F50A60">
        <w:rPr>
          <w:rFonts w:ascii="Cambria" w:hAnsi="Cambria" w:cs="Arial"/>
          <w:bCs/>
          <w:spacing w:val="-3"/>
          <w:highlight w:val="cyan"/>
        </w:rPr>
        <w:t>).</w:t>
      </w:r>
    </w:p>
    <w:p w:rsidR="001A65CF" w:rsidRPr="00F50A60" w:rsidRDefault="001A65CF" w:rsidP="005067DD">
      <w:pPr>
        <w:spacing w:after="0" w:line="360" w:lineRule="auto"/>
        <w:jc w:val="both"/>
        <w:rPr>
          <w:rFonts w:ascii="Cambria" w:hAnsi="Cambria" w:cs="Times New Roman"/>
        </w:rPr>
      </w:pPr>
    </w:p>
    <w:p w:rsidR="00A62D65" w:rsidRPr="00F50A60" w:rsidRDefault="000E6851" w:rsidP="005067DD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Cambria" w:hAnsi="Cambria" w:cs="Arial"/>
          <w:bCs/>
          <w:spacing w:val="-3"/>
        </w:rPr>
      </w:pPr>
      <w:r w:rsidRPr="00F50A60">
        <w:rPr>
          <w:rFonts w:ascii="Cambria" w:hAnsi="Cambria" w:cs="Times New Roman"/>
        </w:rPr>
        <w:t xml:space="preserve">No entanto, conforme demonstra </w:t>
      </w:r>
      <w:proofErr w:type="gramStart"/>
      <w:r w:rsidRPr="00F50A60">
        <w:rPr>
          <w:rFonts w:ascii="Cambria" w:hAnsi="Cambria" w:cs="Times New Roman"/>
        </w:rPr>
        <w:t>a</w:t>
      </w:r>
      <w:proofErr w:type="gramEnd"/>
      <w:r w:rsidRPr="00F50A60">
        <w:rPr>
          <w:rFonts w:ascii="Cambria" w:hAnsi="Cambria" w:cs="Times New Roman"/>
        </w:rPr>
        <w:t xml:space="preserve"> documentação anexa,</w:t>
      </w:r>
      <w:r w:rsidR="001A65CF" w:rsidRPr="00F50A60">
        <w:rPr>
          <w:rFonts w:ascii="Cambria" w:hAnsi="Cambria" w:cs="Times New Roman"/>
        </w:rPr>
        <w:t xml:space="preserve"> o valor do crédito devido perfaz a q</w:t>
      </w:r>
      <w:r w:rsidR="00717F87" w:rsidRPr="00F50A60">
        <w:rPr>
          <w:rFonts w:ascii="Cambria" w:hAnsi="Cambria" w:cs="Times New Roman"/>
        </w:rPr>
        <w:t xml:space="preserve">uantia de </w:t>
      </w:r>
      <w:r w:rsidRPr="00F50A60">
        <w:rPr>
          <w:rFonts w:ascii="Cambria" w:hAnsi="Cambria" w:cs="Times New Roman"/>
        </w:rPr>
        <w:t>R$</w:t>
      </w:r>
      <w:r w:rsidR="00717F87" w:rsidRPr="00F50A60">
        <w:rPr>
          <w:rFonts w:ascii="Cambria" w:hAnsi="Cambria" w:cs="Times New Roman"/>
        </w:rPr>
        <w:t xml:space="preserve"> </w:t>
      </w:r>
      <w:r w:rsidR="00A62D65" w:rsidRPr="00F50A60">
        <w:rPr>
          <w:rFonts w:ascii="Cambria" w:hAnsi="Cambria" w:cs="Times New Roman"/>
          <w:highlight w:val="cyan"/>
        </w:rPr>
        <w:t>(</w:t>
      </w:r>
      <w:r w:rsidR="00A62D65" w:rsidRPr="00F50A60">
        <w:rPr>
          <w:rFonts w:ascii="Cambria" w:hAnsi="Cambria"/>
          <w:bCs/>
          <w:highlight w:val="cyan"/>
        </w:rPr>
        <w:t>informar o valor correto e anexar a memória de cálculo</w:t>
      </w:r>
      <w:r w:rsidR="00A62D65" w:rsidRPr="00F50A60">
        <w:rPr>
          <w:rFonts w:ascii="Cambria" w:hAnsi="Cambria"/>
          <w:highlight w:val="cyan"/>
        </w:rPr>
        <w:t>)</w:t>
      </w:r>
      <w:r w:rsidR="00A62D65" w:rsidRPr="00F50A60">
        <w:rPr>
          <w:rFonts w:ascii="Cambria" w:hAnsi="Cambria"/>
        </w:rPr>
        <w:t xml:space="preserve"> devidamente atualizad</w:t>
      </w:r>
      <w:r w:rsidR="00A62D65" w:rsidRPr="00F50A60">
        <w:rPr>
          <w:rFonts w:ascii="Cambria" w:hAnsi="Cambria"/>
        </w:rPr>
        <w:t>a</w:t>
      </w:r>
      <w:r w:rsidR="00A62D65" w:rsidRPr="00F50A60">
        <w:rPr>
          <w:rFonts w:ascii="Cambria" w:hAnsi="Cambria"/>
        </w:rPr>
        <w:t xml:space="preserve"> até a data em que foi requerida Recuperação Judicial, ocorrida em XX/XX/XXXX </w:t>
      </w:r>
      <w:r w:rsidR="00A62D65" w:rsidRPr="005067DD">
        <w:rPr>
          <w:rFonts w:ascii="Cambria" w:hAnsi="Cambria"/>
          <w:highlight w:val="cyan"/>
        </w:rPr>
        <w:t>(informar a data do ajuiz</w:t>
      </w:r>
      <w:r w:rsidR="00A62D65" w:rsidRPr="005067DD">
        <w:rPr>
          <w:rFonts w:ascii="Cambria" w:hAnsi="Cambria"/>
          <w:highlight w:val="cyan"/>
        </w:rPr>
        <w:t>amento da recuperação judicial)</w:t>
      </w:r>
      <w:r w:rsidR="00A62D65" w:rsidRPr="00F50A60">
        <w:rPr>
          <w:rFonts w:ascii="Cambria" w:hAnsi="Cambria"/>
        </w:rPr>
        <w:t>.</w:t>
      </w:r>
      <w:r w:rsidR="00A62D65" w:rsidRPr="00F50A60">
        <w:rPr>
          <w:rFonts w:ascii="Cambria" w:hAnsi="Cambria" w:cs="Arial"/>
          <w:bCs/>
          <w:spacing w:val="-3"/>
        </w:rPr>
        <w:t xml:space="preserve"> </w:t>
      </w:r>
    </w:p>
    <w:p w:rsidR="00A62D65" w:rsidRPr="00F50A60" w:rsidRDefault="00A62D65" w:rsidP="005067DD">
      <w:pPr>
        <w:pStyle w:val="PargrafodaLista"/>
        <w:spacing w:after="0" w:line="360" w:lineRule="auto"/>
        <w:rPr>
          <w:rFonts w:ascii="Cambria" w:hAnsi="Cambria" w:cs="Arial"/>
          <w:bCs/>
          <w:spacing w:val="-3"/>
        </w:rPr>
      </w:pPr>
    </w:p>
    <w:p w:rsidR="001A65CF" w:rsidRPr="00F50A60" w:rsidRDefault="00A62D65" w:rsidP="005067DD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Cambria" w:hAnsi="Cambria" w:cs="Arial"/>
          <w:bCs/>
          <w:spacing w:val="-3"/>
        </w:rPr>
      </w:pPr>
      <w:r w:rsidRPr="00F50A60">
        <w:rPr>
          <w:rFonts w:ascii="Cambria" w:hAnsi="Cambria"/>
        </w:rPr>
        <w:t xml:space="preserve">O crédito pleiteado é proveniente </w:t>
      </w:r>
      <w:r w:rsidR="001A65CF" w:rsidRPr="00F50A60">
        <w:rPr>
          <w:rFonts w:ascii="Cambria" w:hAnsi="Cambria" w:cs="Times New Roman"/>
          <w:highlight w:val="cyan"/>
        </w:rPr>
        <w:t>(informar a origem do crédito: contrato de prestação de serviço, fornecimento</w:t>
      </w:r>
      <w:r w:rsidR="00717F87" w:rsidRPr="00F50A60">
        <w:rPr>
          <w:rFonts w:ascii="Cambria" w:hAnsi="Cambria" w:cs="Times New Roman"/>
          <w:highlight w:val="cyan"/>
        </w:rPr>
        <w:t xml:space="preserve"> de matéria-prima</w:t>
      </w:r>
      <w:r w:rsidR="001A65CF" w:rsidRPr="00F50A60">
        <w:rPr>
          <w:rFonts w:ascii="Cambria" w:hAnsi="Cambria" w:cs="Times New Roman"/>
          <w:highlight w:val="cyan"/>
        </w:rPr>
        <w:t>, relação trabalhista, ações judiciais já liquidadas, etc</w:t>
      </w:r>
      <w:r w:rsidR="00717F87" w:rsidRPr="00F50A60">
        <w:rPr>
          <w:rFonts w:ascii="Cambria" w:hAnsi="Cambria" w:cs="Times New Roman"/>
          <w:highlight w:val="cyan"/>
        </w:rPr>
        <w:t>.</w:t>
      </w:r>
      <w:r w:rsidR="001A65CF" w:rsidRPr="00F50A60">
        <w:rPr>
          <w:rFonts w:ascii="Cambria" w:hAnsi="Cambria" w:cs="Times New Roman"/>
          <w:highlight w:val="cyan"/>
        </w:rPr>
        <w:t>)</w:t>
      </w:r>
      <w:r w:rsidR="00717F87" w:rsidRPr="00F50A60">
        <w:rPr>
          <w:rFonts w:ascii="Cambria" w:hAnsi="Cambria" w:cs="Times New Roman"/>
          <w:highlight w:val="cyan"/>
        </w:rPr>
        <w:t>,</w:t>
      </w:r>
      <w:r w:rsidR="00717F87" w:rsidRPr="00F50A60">
        <w:rPr>
          <w:rFonts w:ascii="Cambria" w:hAnsi="Cambria" w:cs="Times New Roman"/>
        </w:rPr>
        <w:t xml:space="preserve"> </w:t>
      </w:r>
      <w:r w:rsidRPr="00F50A60">
        <w:rPr>
          <w:rFonts w:ascii="Cambria" w:hAnsi="Cambria"/>
          <w:bCs/>
        </w:rPr>
        <w:t>obrigação cujo pagamento te</w:t>
      </w:r>
      <w:r w:rsidRPr="00F50A60">
        <w:rPr>
          <w:rFonts w:ascii="Cambria" w:hAnsi="Cambria"/>
          <w:bCs/>
        </w:rPr>
        <w:t>ve</w:t>
      </w:r>
      <w:r w:rsidRPr="00F50A60">
        <w:rPr>
          <w:rFonts w:ascii="Cambria" w:hAnsi="Cambria"/>
          <w:bCs/>
        </w:rPr>
        <w:t xml:space="preserve"> seu vencimento em </w:t>
      </w:r>
      <w:r w:rsidRPr="00F50A60">
        <w:rPr>
          <w:rFonts w:ascii="Cambria" w:hAnsi="Cambria"/>
          <w:highlight w:val="cyan"/>
        </w:rPr>
        <w:t xml:space="preserve">(informar a data do vencimento </w:t>
      </w:r>
      <w:r w:rsidRPr="00F50A60">
        <w:rPr>
          <w:rFonts w:ascii="Cambria" w:hAnsi="Cambria"/>
          <w:highlight w:val="cyan"/>
        </w:rPr>
        <w:t>do crédito e/ou das prestações)</w:t>
      </w:r>
      <w:r w:rsidRPr="00F50A60">
        <w:rPr>
          <w:rFonts w:ascii="Cambria" w:hAnsi="Cambria"/>
        </w:rPr>
        <w:t xml:space="preserve">, correspondendo </w:t>
      </w:r>
      <w:r w:rsidR="00717F87" w:rsidRPr="00F50A60">
        <w:rPr>
          <w:rFonts w:ascii="Cambria" w:hAnsi="Cambria" w:cs="Times New Roman"/>
        </w:rPr>
        <w:t>à</w:t>
      </w:r>
      <w:r w:rsidR="001A65CF" w:rsidRPr="00F50A60">
        <w:rPr>
          <w:rFonts w:ascii="Cambria" w:hAnsi="Cambria" w:cs="Times New Roman"/>
        </w:rPr>
        <w:t xml:space="preserve"> classe </w:t>
      </w:r>
      <w:r w:rsidR="001A65CF" w:rsidRPr="00F50A60">
        <w:rPr>
          <w:rFonts w:ascii="Cambria" w:hAnsi="Cambria" w:cs="Times New Roman"/>
          <w:highlight w:val="cyan"/>
        </w:rPr>
        <w:t xml:space="preserve">(colocar a </w:t>
      </w:r>
      <w:r w:rsidR="001A65CF" w:rsidRPr="00F50A60">
        <w:rPr>
          <w:rFonts w:ascii="Cambria" w:hAnsi="Cambria" w:cs="Times New Roman"/>
          <w:highlight w:val="cyan"/>
        </w:rPr>
        <w:lastRenderedPageBreak/>
        <w:t>classificação do crédito de acordo com o previsto no artigo 41 da Lei nº 11.101/2005</w:t>
      </w:r>
      <w:r w:rsidR="00717F87" w:rsidRPr="00F50A60">
        <w:rPr>
          <w:rFonts w:ascii="Cambria" w:hAnsi="Cambria" w:cs="Times New Roman"/>
          <w:highlight w:val="cyan"/>
        </w:rPr>
        <w:t xml:space="preserve"> – crédito trabalhista, garantia real, quirografário ou ME e EPP</w:t>
      </w:r>
      <w:r w:rsidR="001A65CF" w:rsidRPr="00F50A60">
        <w:rPr>
          <w:rFonts w:ascii="Cambria" w:hAnsi="Cambria" w:cs="Times New Roman"/>
          <w:highlight w:val="cyan"/>
        </w:rPr>
        <w:t>)</w:t>
      </w:r>
      <w:r w:rsidR="001A65CF" w:rsidRPr="00F50A60">
        <w:rPr>
          <w:rFonts w:ascii="Cambria" w:hAnsi="Cambria" w:cs="Times New Roman"/>
        </w:rPr>
        <w:t xml:space="preserve">. </w:t>
      </w:r>
    </w:p>
    <w:p w:rsidR="001A65CF" w:rsidRPr="00F50A60" w:rsidRDefault="001A65CF" w:rsidP="005067DD">
      <w:pPr>
        <w:spacing w:after="0" w:line="360" w:lineRule="auto"/>
        <w:jc w:val="both"/>
        <w:rPr>
          <w:rFonts w:ascii="Cambria" w:hAnsi="Cambria" w:cs="Times New Roman"/>
        </w:rPr>
      </w:pPr>
    </w:p>
    <w:p w:rsidR="005067DD" w:rsidRPr="005067DD" w:rsidRDefault="005067DD" w:rsidP="005067DD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Cambria" w:hAnsi="Cambria" w:cs="Times New Roman"/>
        </w:rPr>
      </w:pPr>
      <w:r>
        <w:t xml:space="preserve">Anexam-se, para comprovação da </w:t>
      </w:r>
      <w:r w:rsidRPr="005067DD">
        <w:rPr>
          <w:rStyle w:val="Forte"/>
          <w:b w:val="0"/>
        </w:rPr>
        <w:t>existência, origem e quantum</w:t>
      </w:r>
      <w:r>
        <w:t xml:space="preserve"> do crédito, </w:t>
      </w:r>
      <w:proofErr w:type="gramStart"/>
      <w:r>
        <w:t>os seguinte</w:t>
      </w:r>
      <w:proofErr w:type="gramEnd"/>
      <w:r>
        <w:t xml:space="preserve"> </w:t>
      </w:r>
      <w:proofErr w:type="spellStart"/>
      <w:r>
        <w:t>sdocumentos</w:t>
      </w:r>
      <w:proofErr w:type="spellEnd"/>
      <w:r>
        <w:t>:</w:t>
      </w:r>
    </w:p>
    <w:p w:rsidR="00F50A60" w:rsidRDefault="00717F87" w:rsidP="005067DD">
      <w:pPr>
        <w:spacing w:after="0" w:line="360" w:lineRule="auto"/>
        <w:jc w:val="both"/>
        <w:rPr>
          <w:rFonts w:ascii="Cambria" w:hAnsi="Cambria" w:cs="Times New Roman"/>
        </w:rPr>
      </w:pPr>
      <w:r w:rsidRPr="00F50A60">
        <w:rPr>
          <w:rFonts w:ascii="Cambria" w:hAnsi="Cambria" w:cs="Times New Roman"/>
          <w:highlight w:val="cyan"/>
        </w:rPr>
        <w:t>(indicar todos os documentos que serão anexados para comprovar o valor e origem do crédito)</w:t>
      </w:r>
    </w:p>
    <w:p w:rsidR="005067DD" w:rsidRPr="00F50A60" w:rsidRDefault="005067DD" w:rsidP="005067DD">
      <w:pPr>
        <w:spacing w:after="0" w:line="360" w:lineRule="auto"/>
        <w:jc w:val="both"/>
        <w:rPr>
          <w:rFonts w:ascii="Cambria" w:hAnsi="Cambria" w:cs="Times New Roman"/>
        </w:rPr>
      </w:pPr>
    </w:p>
    <w:p w:rsidR="00A62D65" w:rsidRPr="005067DD" w:rsidRDefault="00A62D65" w:rsidP="005067DD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Cambria" w:hAnsi="Cambria" w:cs="Times New Roman"/>
        </w:rPr>
      </w:pPr>
      <w:r w:rsidRPr="005067DD">
        <w:rPr>
          <w:rFonts w:ascii="Cambria" w:hAnsi="Cambria" w:cs="Times New Roman"/>
        </w:rPr>
        <w:t xml:space="preserve">Diante do exposto, </w:t>
      </w:r>
      <w:r w:rsidR="00F50A60" w:rsidRPr="005067DD">
        <w:rPr>
          <w:rFonts w:ascii="Cambria" w:hAnsi="Cambria"/>
        </w:rPr>
        <w:t>requer seja retificado o valor do crédito listado para (</w:t>
      </w:r>
      <w:r w:rsidR="00F50A60" w:rsidRPr="005067DD">
        <w:rPr>
          <w:rFonts w:ascii="Cambria" w:hAnsi="Cambria"/>
          <w:bCs/>
          <w:highlight w:val="cyan"/>
        </w:rPr>
        <w:t>informar o valor correto</w:t>
      </w:r>
      <w:r w:rsidR="00F50A60" w:rsidRPr="005067DD">
        <w:rPr>
          <w:rFonts w:ascii="Cambria" w:hAnsi="Cambria"/>
          <w:highlight w:val="cyan"/>
        </w:rPr>
        <w:t>)</w:t>
      </w:r>
      <w:r w:rsidR="00F50A60" w:rsidRPr="005067DD">
        <w:rPr>
          <w:rFonts w:ascii="Cambria" w:hAnsi="Cambria"/>
        </w:rPr>
        <w:t xml:space="preserve"> a integrar a categoria dos créditos de natureza </w:t>
      </w:r>
      <w:r w:rsidR="00F50A60" w:rsidRPr="005067DD">
        <w:rPr>
          <w:rFonts w:ascii="Cambria" w:hAnsi="Cambria"/>
          <w:bCs/>
          <w:highlight w:val="cyan"/>
        </w:rPr>
        <w:t>(informar a natureza do crédito/classificação</w:t>
      </w:r>
      <w:r w:rsidR="00F50A60" w:rsidRPr="005067DD">
        <w:rPr>
          <w:rFonts w:ascii="Cambria" w:hAnsi="Cambria"/>
          <w:bCs/>
        </w:rPr>
        <w:t>)</w:t>
      </w:r>
      <w:r w:rsidR="00F50A60" w:rsidRPr="005067DD">
        <w:rPr>
          <w:rFonts w:ascii="Cambria" w:hAnsi="Cambria"/>
        </w:rPr>
        <w:t xml:space="preserve">, nos termos do art. </w:t>
      </w:r>
      <w:r w:rsidR="00F50A60" w:rsidRPr="005067DD">
        <w:rPr>
          <w:rFonts w:ascii="Cambria" w:hAnsi="Cambria"/>
        </w:rPr>
        <w:t>41 e incisos da Lei 11.101/05</w:t>
      </w:r>
      <w:r w:rsidR="00F50A60" w:rsidRPr="005067DD">
        <w:rPr>
          <w:rFonts w:ascii="Cambria" w:hAnsi="Cambria" w:cs="Times New Roman"/>
        </w:rPr>
        <w:t xml:space="preserve"> e </w:t>
      </w:r>
      <w:r w:rsidRPr="005067DD">
        <w:rPr>
          <w:rFonts w:ascii="Cambria" w:hAnsi="Cambria" w:cs="Times New Roman"/>
        </w:rPr>
        <w:t xml:space="preserve">em consonância com documentos comprobatórios que acompanham </w:t>
      </w:r>
      <w:proofErr w:type="gramStart"/>
      <w:r w:rsidRPr="005067DD">
        <w:rPr>
          <w:rFonts w:ascii="Cambria" w:hAnsi="Cambria" w:cs="Times New Roman"/>
        </w:rPr>
        <w:t>a presente</w:t>
      </w:r>
      <w:proofErr w:type="gramEnd"/>
      <w:r w:rsidRPr="005067DD">
        <w:rPr>
          <w:rFonts w:ascii="Cambria" w:hAnsi="Cambria" w:cs="Times New Roman"/>
        </w:rPr>
        <w:t xml:space="preserve">. </w:t>
      </w:r>
    </w:p>
    <w:p w:rsidR="00A62D65" w:rsidRPr="00F50A60" w:rsidRDefault="00A62D65" w:rsidP="005067DD">
      <w:pPr>
        <w:spacing w:after="0" w:line="360" w:lineRule="auto"/>
        <w:jc w:val="both"/>
        <w:rPr>
          <w:rFonts w:ascii="Cambria" w:hAnsi="Cambria" w:cs="Times New Roman"/>
        </w:rPr>
      </w:pPr>
    </w:p>
    <w:p w:rsidR="00F50A60" w:rsidRPr="00F50A60" w:rsidRDefault="00F50A60" w:rsidP="005067DD">
      <w:pPr>
        <w:pStyle w:val="PargrafodaLista"/>
        <w:tabs>
          <w:tab w:val="left" w:pos="3165"/>
        </w:tabs>
        <w:spacing w:after="0" w:line="360" w:lineRule="auto"/>
        <w:ind w:left="0"/>
        <w:jc w:val="center"/>
        <w:rPr>
          <w:rFonts w:ascii="Cambria" w:hAnsi="Cambria"/>
        </w:rPr>
      </w:pPr>
      <w:r w:rsidRPr="00F50A60">
        <w:rPr>
          <w:rFonts w:ascii="Cambria" w:hAnsi="Cambria"/>
        </w:rPr>
        <w:t>Termos em que,</w:t>
      </w:r>
    </w:p>
    <w:p w:rsidR="00F50A60" w:rsidRPr="00F50A60" w:rsidRDefault="00F50A60" w:rsidP="005067DD">
      <w:pPr>
        <w:tabs>
          <w:tab w:val="left" w:pos="3165"/>
        </w:tabs>
        <w:spacing w:after="0" w:line="360" w:lineRule="auto"/>
        <w:jc w:val="center"/>
        <w:rPr>
          <w:rFonts w:ascii="Cambria" w:hAnsi="Cambria"/>
        </w:rPr>
      </w:pPr>
      <w:proofErr w:type="gramStart"/>
      <w:r w:rsidRPr="00F50A60">
        <w:rPr>
          <w:rFonts w:ascii="Cambria" w:hAnsi="Cambria"/>
        </w:rPr>
        <w:t>pede</w:t>
      </w:r>
      <w:proofErr w:type="gramEnd"/>
      <w:r w:rsidRPr="00F50A60">
        <w:rPr>
          <w:rFonts w:ascii="Cambria" w:hAnsi="Cambria"/>
        </w:rPr>
        <w:t xml:space="preserve"> deferimento.</w:t>
      </w:r>
    </w:p>
    <w:p w:rsidR="00F50A60" w:rsidRPr="00F50A60" w:rsidRDefault="00F50A60" w:rsidP="005067DD">
      <w:pPr>
        <w:tabs>
          <w:tab w:val="left" w:pos="3165"/>
        </w:tabs>
        <w:spacing w:after="0" w:line="360" w:lineRule="auto"/>
        <w:ind w:firstLine="1701"/>
        <w:jc w:val="center"/>
        <w:rPr>
          <w:rFonts w:ascii="Cambria" w:hAnsi="Cambria"/>
        </w:rPr>
      </w:pPr>
    </w:p>
    <w:p w:rsidR="00F50A60" w:rsidRPr="00F50A60" w:rsidRDefault="00F50A60" w:rsidP="005067DD">
      <w:pPr>
        <w:tabs>
          <w:tab w:val="left" w:pos="3165"/>
        </w:tabs>
        <w:spacing w:after="0" w:line="360" w:lineRule="auto"/>
        <w:jc w:val="center"/>
        <w:rPr>
          <w:rFonts w:ascii="Cambria" w:hAnsi="Cambria"/>
          <w:highlight w:val="cyan"/>
        </w:rPr>
      </w:pPr>
      <w:r w:rsidRPr="00F50A60">
        <w:rPr>
          <w:rFonts w:ascii="Cambria" w:hAnsi="Cambria"/>
          <w:highlight w:val="cyan"/>
        </w:rPr>
        <w:t>(cidade), (dia) de (mês) de (ano).</w:t>
      </w:r>
    </w:p>
    <w:p w:rsidR="00F50A60" w:rsidRPr="00F50A60" w:rsidRDefault="00F50A60" w:rsidP="005067DD">
      <w:pPr>
        <w:tabs>
          <w:tab w:val="left" w:pos="3165"/>
        </w:tabs>
        <w:spacing w:after="0" w:line="360" w:lineRule="auto"/>
        <w:jc w:val="center"/>
        <w:rPr>
          <w:rFonts w:ascii="Cambria" w:hAnsi="Cambria"/>
          <w:highlight w:val="cyan"/>
        </w:rPr>
      </w:pPr>
    </w:p>
    <w:p w:rsidR="00F50A60" w:rsidRPr="00F50A60" w:rsidRDefault="00F50A60" w:rsidP="005067DD">
      <w:pPr>
        <w:tabs>
          <w:tab w:val="left" w:pos="3165"/>
        </w:tabs>
        <w:spacing w:after="0" w:line="360" w:lineRule="auto"/>
        <w:jc w:val="center"/>
        <w:rPr>
          <w:rFonts w:ascii="Cambria" w:hAnsi="Cambria"/>
        </w:rPr>
      </w:pPr>
      <w:r w:rsidRPr="00F50A60">
        <w:rPr>
          <w:rFonts w:ascii="Cambria" w:hAnsi="Cambria"/>
          <w:highlight w:val="cyan"/>
        </w:rPr>
        <w:t>(assinatura)</w:t>
      </w:r>
    </w:p>
    <w:p w:rsidR="00F50A60" w:rsidRDefault="00F50A60" w:rsidP="005067DD">
      <w:pPr>
        <w:tabs>
          <w:tab w:val="left" w:pos="3165"/>
        </w:tabs>
        <w:spacing w:after="0" w:line="360" w:lineRule="auto"/>
        <w:jc w:val="center"/>
        <w:rPr>
          <w:rFonts w:ascii="Cambria" w:hAnsi="Cambria"/>
        </w:rPr>
      </w:pPr>
      <w:r w:rsidRPr="00F50A60">
        <w:rPr>
          <w:rFonts w:ascii="Cambria" w:hAnsi="Cambria"/>
          <w:highlight w:val="cyan"/>
        </w:rPr>
        <w:t xml:space="preserve">(nome do Advogado/OAB nº, </w:t>
      </w:r>
      <w:r w:rsidRPr="00F50A60">
        <w:rPr>
          <w:rFonts w:ascii="Cambria" w:hAnsi="Cambria"/>
          <w:highlight w:val="cyan"/>
        </w:rPr>
        <w:t>se houver, quando deverá ser juntado o competente instrumento de mandato</w:t>
      </w:r>
      <w:proofErr w:type="gramStart"/>
      <w:r w:rsidRPr="00F50A60">
        <w:rPr>
          <w:rFonts w:ascii="Cambria" w:hAnsi="Cambria"/>
          <w:highlight w:val="cyan"/>
        </w:rPr>
        <w:t>)</w:t>
      </w:r>
      <w:proofErr w:type="gramEnd"/>
    </w:p>
    <w:p w:rsidR="005067DD" w:rsidRDefault="005067DD" w:rsidP="005067DD">
      <w:pPr>
        <w:tabs>
          <w:tab w:val="left" w:pos="3165"/>
        </w:tabs>
        <w:spacing w:after="0" w:line="360" w:lineRule="auto"/>
        <w:jc w:val="center"/>
        <w:rPr>
          <w:rFonts w:ascii="Cambria" w:hAnsi="Cambria"/>
        </w:rPr>
      </w:pPr>
    </w:p>
    <w:p w:rsidR="005067DD" w:rsidRDefault="005067DD" w:rsidP="005067DD">
      <w:pPr>
        <w:tabs>
          <w:tab w:val="left" w:pos="3165"/>
        </w:tabs>
        <w:spacing w:after="0" w:line="360" w:lineRule="auto"/>
        <w:jc w:val="center"/>
        <w:rPr>
          <w:rFonts w:ascii="Cambria" w:hAnsi="Cambria"/>
        </w:rPr>
      </w:pPr>
    </w:p>
    <w:p w:rsidR="005067DD" w:rsidRDefault="005067DD" w:rsidP="005067DD">
      <w:pPr>
        <w:tabs>
          <w:tab w:val="left" w:pos="3165"/>
        </w:tabs>
        <w:spacing w:after="0" w:line="360" w:lineRule="auto"/>
        <w:jc w:val="center"/>
        <w:rPr>
          <w:rFonts w:ascii="Cambria" w:hAnsi="Cambria"/>
        </w:rPr>
      </w:pPr>
    </w:p>
    <w:p w:rsidR="005067DD" w:rsidRPr="00F50A60" w:rsidRDefault="005067DD" w:rsidP="005067DD">
      <w:pPr>
        <w:tabs>
          <w:tab w:val="left" w:pos="3165"/>
        </w:tabs>
        <w:spacing w:after="0" w:line="360" w:lineRule="auto"/>
        <w:jc w:val="center"/>
        <w:rPr>
          <w:rFonts w:ascii="Cambria" w:hAnsi="Cambria"/>
        </w:rPr>
      </w:pPr>
    </w:p>
    <w:p w:rsidR="00A62D65" w:rsidRPr="00F50A60" w:rsidRDefault="00A62D65" w:rsidP="005067DD">
      <w:pPr>
        <w:spacing w:after="0" w:line="360" w:lineRule="auto"/>
        <w:jc w:val="both"/>
        <w:rPr>
          <w:rFonts w:ascii="Cambria" w:hAnsi="Cambria" w:cs="Times New Roman"/>
        </w:rPr>
      </w:pPr>
    </w:p>
    <w:p w:rsidR="00F50A60" w:rsidRPr="005067DD" w:rsidRDefault="005067DD" w:rsidP="005067DD">
      <w:pPr>
        <w:spacing w:after="0" w:line="360" w:lineRule="auto"/>
        <w:jc w:val="both"/>
        <w:rPr>
          <w:rFonts w:ascii="Cambria" w:hAnsi="Cambria" w:cs="Times New Roman"/>
        </w:rPr>
      </w:pPr>
      <w:r w:rsidRPr="005067DD">
        <w:rPr>
          <w:rFonts w:ascii="Cambria" w:hAnsi="Cambria" w:cs="Times New Roman"/>
        </w:rPr>
        <w:t>Observações i</w:t>
      </w:r>
      <w:r w:rsidR="00F50A60" w:rsidRPr="005067DD">
        <w:rPr>
          <w:rFonts w:ascii="Cambria" w:hAnsi="Cambria" w:cs="Times New Roman"/>
        </w:rPr>
        <w:t>mportantes (apagar para envio)</w:t>
      </w:r>
    </w:p>
    <w:p w:rsidR="00F50A60" w:rsidRPr="005067DD" w:rsidRDefault="00F50A60" w:rsidP="005067DD">
      <w:pPr>
        <w:pStyle w:val="PargrafodaLista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Cambria" w:hAnsi="Cambria"/>
        </w:rPr>
      </w:pPr>
      <w:r w:rsidRPr="005067DD">
        <w:rPr>
          <w:rFonts w:ascii="Cambria" w:hAnsi="Cambria"/>
        </w:rPr>
        <w:t xml:space="preserve">É imprescindível que a divergência venha instruída com toda a prova documental necessária (contratos, </w:t>
      </w:r>
      <w:proofErr w:type="spellStart"/>
      <w:r w:rsidRPr="005067DD">
        <w:rPr>
          <w:rFonts w:ascii="Cambria" w:hAnsi="Cambria"/>
        </w:rPr>
        <w:t>NFs</w:t>
      </w:r>
      <w:proofErr w:type="spellEnd"/>
      <w:r w:rsidRPr="005067DD">
        <w:rPr>
          <w:rFonts w:ascii="Cambria" w:hAnsi="Cambria"/>
        </w:rPr>
        <w:t>, faturas, comunicações, decisões e cálculos, certidões, etc.), a fim de permitir a conferência integral do crédito.</w:t>
      </w:r>
    </w:p>
    <w:p w:rsidR="00F50A60" w:rsidRPr="005067DD" w:rsidRDefault="00F50A60" w:rsidP="005067DD">
      <w:pPr>
        <w:pStyle w:val="PargrafodaLista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Cambria" w:hAnsi="Cambria"/>
        </w:rPr>
      </w:pPr>
      <w:r w:rsidRPr="005067DD">
        <w:rPr>
          <w:rFonts w:ascii="Cambria" w:hAnsi="Cambria" w:cs="Times New Roman"/>
        </w:rPr>
        <w:t xml:space="preserve">O </w:t>
      </w:r>
      <w:r w:rsidRPr="005067DD">
        <w:rPr>
          <w:rFonts w:ascii="Cambria" w:hAnsi="Cambria"/>
        </w:rPr>
        <w:t>crédito deve ser apurado e atualizado até a data do pedido de recuperação judicial, nos termos do art. 9º, II, da Lei 11.101/2005. Isso vale ainda que o ainda que o processo judicial que reconheceu o crédito tenha transitado em julgado posteriormente à distribuição da ação ou que o contrato preveja juros/correção até o pagamento. Cálculos fora desse marco não podem ser acolhidos pelo administrador judicial</w:t>
      </w:r>
      <w:r w:rsidR="005067DD" w:rsidRPr="005067DD">
        <w:rPr>
          <w:rFonts w:ascii="Cambria" w:hAnsi="Cambria"/>
        </w:rPr>
        <w:t>.</w:t>
      </w:r>
    </w:p>
    <w:p w:rsidR="00DD47EB" w:rsidRPr="00F50A60" w:rsidRDefault="00DD47EB" w:rsidP="005067DD">
      <w:pPr>
        <w:spacing w:after="0" w:line="360" w:lineRule="auto"/>
        <w:rPr>
          <w:rFonts w:ascii="Cambria" w:hAnsi="Cambria" w:cs="Times New Roman"/>
        </w:rPr>
      </w:pPr>
    </w:p>
    <w:sectPr w:rsidR="00DD47EB" w:rsidRPr="00F50A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461" w:rsidRDefault="00F73461" w:rsidP="001A65CF">
      <w:pPr>
        <w:spacing w:after="0" w:line="240" w:lineRule="auto"/>
      </w:pPr>
      <w:r>
        <w:separator/>
      </w:r>
    </w:p>
  </w:endnote>
  <w:endnote w:type="continuationSeparator" w:id="0">
    <w:p w:rsidR="00F73461" w:rsidRDefault="00F73461" w:rsidP="001A6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461" w:rsidRDefault="00F73461" w:rsidP="001A65CF">
      <w:pPr>
        <w:spacing w:after="0" w:line="240" w:lineRule="auto"/>
      </w:pPr>
      <w:r>
        <w:separator/>
      </w:r>
    </w:p>
  </w:footnote>
  <w:footnote w:type="continuationSeparator" w:id="0">
    <w:p w:rsidR="00F73461" w:rsidRDefault="00F73461" w:rsidP="001A6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21023"/>
    <w:multiLevelType w:val="hybridMultilevel"/>
    <w:tmpl w:val="A3AEBD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CD289E"/>
    <w:multiLevelType w:val="hybridMultilevel"/>
    <w:tmpl w:val="D35624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BD3038"/>
    <w:multiLevelType w:val="hybridMultilevel"/>
    <w:tmpl w:val="1BACED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242740"/>
    <w:multiLevelType w:val="hybridMultilevel"/>
    <w:tmpl w:val="E6887F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1871DD"/>
    <w:multiLevelType w:val="hybridMultilevel"/>
    <w:tmpl w:val="19B6E2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644A46"/>
    <w:multiLevelType w:val="hybridMultilevel"/>
    <w:tmpl w:val="B642B9C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B72346"/>
    <w:multiLevelType w:val="hybridMultilevel"/>
    <w:tmpl w:val="EDFC76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032610"/>
    <w:multiLevelType w:val="hybridMultilevel"/>
    <w:tmpl w:val="E38296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B405F0"/>
    <w:multiLevelType w:val="hybridMultilevel"/>
    <w:tmpl w:val="E6F49A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8"/>
  </w:num>
  <w:num w:numId="4">
    <w:abstractNumId w:val="2"/>
  </w:num>
  <w:num w:numId="5">
    <w:abstractNumId w:val="4"/>
  </w:num>
  <w:num w:numId="6">
    <w:abstractNumId w:val="6"/>
  </w:num>
  <w:num w:numId="7">
    <w:abstractNumId w:val="0"/>
  </w:num>
  <w:num w:numId="8">
    <w:abstractNumId w:val="3"/>
  </w:num>
  <w:num w:numId="9">
    <w:abstractNumId w:val="5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5CF"/>
    <w:rsid w:val="000E6851"/>
    <w:rsid w:val="001A65CF"/>
    <w:rsid w:val="002548DC"/>
    <w:rsid w:val="005067DD"/>
    <w:rsid w:val="00547795"/>
    <w:rsid w:val="006C1A56"/>
    <w:rsid w:val="00717F87"/>
    <w:rsid w:val="00726E5E"/>
    <w:rsid w:val="007B7CE3"/>
    <w:rsid w:val="0094411E"/>
    <w:rsid w:val="009A3E06"/>
    <w:rsid w:val="00A62D65"/>
    <w:rsid w:val="00B22DC1"/>
    <w:rsid w:val="00D508A9"/>
    <w:rsid w:val="00DD47EB"/>
    <w:rsid w:val="00F50A60"/>
    <w:rsid w:val="00F7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A65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65CF"/>
  </w:style>
  <w:style w:type="paragraph" w:styleId="Rodap">
    <w:name w:val="footer"/>
    <w:basedOn w:val="Normal"/>
    <w:link w:val="RodapChar"/>
    <w:uiPriority w:val="99"/>
    <w:unhideWhenUsed/>
    <w:rsid w:val="001A65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65CF"/>
  </w:style>
  <w:style w:type="paragraph" w:styleId="PargrafodaLista">
    <w:name w:val="List Paragraph"/>
    <w:basedOn w:val="Normal"/>
    <w:uiPriority w:val="34"/>
    <w:qFormat/>
    <w:rsid w:val="001A65CF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E685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E685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E6851"/>
    <w:rPr>
      <w:vertAlign w:val="superscript"/>
    </w:rPr>
  </w:style>
  <w:style w:type="character" w:styleId="Forte">
    <w:name w:val="Strong"/>
    <w:basedOn w:val="Fontepargpadro"/>
    <w:uiPriority w:val="22"/>
    <w:qFormat/>
    <w:rsid w:val="005067D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06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A65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65CF"/>
  </w:style>
  <w:style w:type="paragraph" w:styleId="Rodap">
    <w:name w:val="footer"/>
    <w:basedOn w:val="Normal"/>
    <w:link w:val="RodapChar"/>
    <w:uiPriority w:val="99"/>
    <w:unhideWhenUsed/>
    <w:rsid w:val="001A65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65CF"/>
  </w:style>
  <w:style w:type="paragraph" w:styleId="PargrafodaLista">
    <w:name w:val="List Paragraph"/>
    <w:basedOn w:val="Normal"/>
    <w:uiPriority w:val="34"/>
    <w:qFormat/>
    <w:rsid w:val="001A65CF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E685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E685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E6851"/>
    <w:rPr>
      <w:vertAlign w:val="superscript"/>
    </w:rPr>
  </w:style>
  <w:style w:type="character" w:styleId="Forte">
    <w:name w:val="Strong"/>
    <w:basedOn w:val="Fontepargpadro"/>
    <w:uiPriority w:val="22"/>
    <w:qFormat/>
    <w:rsid w:val="005067D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06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E6CE190346BC459D9AC19840A13DE6" ma:contentTypeVersion="15" ma:contentTypeDescription="Crie um novo documento." ma:contentTypeScope="" ma:versionID="8746be43f11d3a7009d3582ee7a14e2d">
  <xsd:schema xmlns:xsd="http://www.w3.org/2001/XMLSchema" xmlns:xs="http://www.w3.org/2001/XMLSchema" xmlns:p="http://schemas.microsoft.com/office/2006/metadata/properties" xmlns:ns2="eaf0de04-a8cd-453a-99fd-40950b5ec692" xmlns:ns3="253f0830-9284-46ba-b50c-7af11b243988" targetNamespace="http://schemas.microsoft.com/office/2006/metadata/properties" ma:root="true" ma:fieldsID="d4eafa45d23ddb2fffe36db00924c21f" ns2:_="" ns3:_="">
    <xsd:import namespace="eaf0de04-a8cd-453a-99fd-40950b5ec692"/>
    <xsd:import namespace="253f0830-9284-46ba-b50c-7af11b2439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f0de04-a8cd-453a-99fd-40950b5ec6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9aac7f35-447a-4c29-afaa-7b8a7d32c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f0830-9284-46ba-b50c-7af11b24398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9da90b5-0bd0-496d-b81e-f6796832fb07}" ma:internalName="TaxCatchAll" ma:showField="CatchAllData" ma:web="253f0830-9284-46ba-b50c-7af11b2439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f0de04-a8cd-453a-99fd-40950b5ec692">
      <Terms xmlns="http://schemas.microsoft.com/office/infopath/2007/PartnerControls"/>
    </lcf76f155ced4ddcb4097134ff3c332f>
    <TaxCatchAll xmlns="253f0830-9284-46ba-b50c-7af11b24398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C6BC0-0354-42AF-A380-593B3F6A1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f0de04-a8cd-453a-99fd-40950b5ec692"/>
    <ds:schemaRef ds:uri="253f0830-9284-46ba-b50c-7af11b243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2B25E0-A5C4-419D-8E56-1ABD25C9FF24}">
  <ds:schemaRefs>
    <ds:schemaRef ds:uri="http://schemas.microsoft.com/office/2006/metadata/properties"/>
    <ds:schemaRef ds:uri="http://schemas.microsoft.com/office/infopath/2007/PartnerControls"/>
    <ds:schemaRef ds:uri="eaf0de04-a8cd-453a-99fd-40950b5ec692"/>
    <ds:schemaRef ds:uri="253f0830-9284-46ba-b50c-7af11b243988"/>
  </ds:schemaRefs>
</ds:datastoreItem>
</file>

<file path=customXml/itemProps3.xml><?xml version="1.0" encoding="utf-8"?>
<ds:datastoreItem xmlns:ds="http://schemas.openxmlformats.org/officeDocument/2006/customXml" ds:itemID="{A1590111-F68A-4CC7-87AA-D6F36F647F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DF53D6-4F91-4701-A4A7-9D9998305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Escritorio</dc:creator>
  <cp:lastModifiedBy>FMR</cp:lastModifiedBy>
  <cp:revision>2</cp:revision>
  <dcterms:created xsi:type="dcterms:W3CDTF">2025-10-02T19:09:00Z</dcterms:created>
  <dcterms:modified xsi:type="dcterms:W3CDTF">2025-10-02T19:09:00Z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0x01010010E6CE190346BC459D9AC19840A13DE6</vt:lpwstr>
  </property>
</Properties>
</file>