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A60" w:rsidRPr="0000087E" w:rsidRDefault="00F50A60" w:rsidP="005067DD">
      <w:pPr>
        <w:spacing w:after="0" w:line="360" w:lineRule="auto"/>
        <w:rPr>
          <w:rFonts w:ascii="Cambria" w:hAnsi="Cambria" w:cs="Times New Roman"/>
          <w:b/>
        </w:rPr>
      </w:pPr>
    </w:p>
    <w:p w:rsidR="001A65CF" w:rsidRPr="0000087E" w:rsidRDefault="009445C9" w:rsidP="005067DD">
      <w:pPr>
        <w:spacing w:after="0" w:line="360" w:lineRule="auto"/>
        <w:jc w:val="center"/>
        <w:rPr>
          <w:rFonts w:ascii="Cambria" w:hAnsi="Cambria" w:cs="Times New Roman"/>
          <w:b/>
        </w:rPr>
      </w:pPr>
      <w:r w:rsidRPr="0000087E">
        <w:rPr>
          <w:rFonts w:ascii="Cambria" w:hAnsi="Cambria" w:cs="Times New Roman"/>
          <w:b/>
        </w:rPr>
        <w:t>HABILITAÇÃO</w:t>
      </w:r>
      <w:r w:rsidR="006C1A56" w:rsidRPr="0000087E">
        <w:rPr>
          <w:rFonts w:ascii="Cambria" w:hAnsi="Cambria" w:cs="Times New Roman"/>
          <w:b/>
        </w:rPr>
        <w:t xml:space="preserve"> DE CRÉDITO</w:t>
      </w:r>
    </w:p>
    <w:p w:rsidR="001A65CF" w:rsidRPr="0000087E" w:rsidRDefault="001A65CF" w:rsidP="005067DD">
      <w:pPr>
        <w:spacing w:after="0" w:line="360" w:lineRule="auto"/>
        <w:jc w:val="both"/>
        <w:rPr>
          <w:rFonts w:ascii="Cambria" w:hAnsi="Cambria" w:cs="Times New Roman"/>
        </w:rPr>
      </w:pPr>
    </w:p>
    <w:p w:rsidR="001A65CF" w:rsidRPr="0000087E" w:rsidRDefault="001A65CF" w:rsidP="005067DD">
      <w:pPr>
        <w:spacing w:after="0" w:line="360" w:lineRule="auto"/>
        <w:jc w:val="both"/>
        <w:rPr>
          <w:rFonts w:ascii="Cambria" w:hAnsi="Cambria" w:cs="Times New Roman"/>
        </w:rPr>
      </w:pPr>
      <w:r w:rsidRPr="0000087E">
        <w:rPr>
          <w:rFonts w:ascii="Cambria" w:hAnsi="Cambria" w:cs="Times New Roman"/>
        </w:rPr>
        <w:t xml:space="preserve">Ao Administrador Judicial da Recuperação </w:t>
      </w:r>
      <w:r w:rsidR="00717F87" w:rsidRPr="0000087E">
        <w:rPr>
          <w:rFonts w:ascii="Cambria" w:hAnsi="Cambria" w:cs="Times New Roman"/>
        </w:rPr>
        <w:t>Judicial da (</w:t>
      </w:r>
      <w:r w:rsidR="000E6851" w:rsidRPr="0000087E">
        <w:rPr>
          <w:rFonts w:ascii="Cambria" w:hAnsi="Cambria" w:cs="Times New Roman"/>
          <w:highlight w:val="cyan"/>
        </w:rPr>
        <w:t xml:space="preserve">inserir razão social </w:t>
      </w:r>
      <w:r w:rsidR="00717F87" w:rsidRPr="0000087E">
        <w:rPr>
          <w:rFonts w:ascii="Cambria" w:hAnsi="Cambria" w:cs="Times New Roman"/>
          <w:highlight w:val="cyan"/>
        </w:rPr>
        <w:t>nome da empresa devedora</w:t>
      </w:r>
      <w:r w:rsidR="00717F87" w:rsidRPr="0000087E">
        <w:rPr>
          <w:rFonts w:ascii="Cambria" w:hAnsi="Cambria" w:cs="Times New Roman"/>
        </w:rPr>
        <w:t>)</w:t>
      </w:r>
    </w:p>
    <w:p w:rsidR="005067DD" w:rsidRPr="0000087E" w:rsidRDefault="005067DD" w:rsidP="005067DD">
      <w:pPr>
        <w:spacing w:after="0" w:line="360" w:lineRule="auto"/>
        <w:jc w:val="both"/>
        <w:rPr>
          <w:rFonts w:ascii="Cambria" w:hAnsi="Cambria" w:cs="Times New Roman"/>
        </w:rPr>
      </w:pPr>
    </w:p>
    <w:p w:rsidR="000E6851" w:rsidRPr="0000087E" w:rsidRDefault="00F50A60" w:rsidP="005067DD">
      <w:pPr>
        <w:spacing w:after="0" w:line="360" w:lineRule="auto"/>
        <w:jc w:val="both"/>
        <w:rPr>
          <w:rFonts w:ascii="Cambria" w:hAnsi="Cambria" w:cs="Times New Roman"/>
        </w:rPr>
      </w:pPr>
      <w:r w:rsidRPr="0000087E">
        <w:rPr>
          <w:rFonts w:ascii="Cambria" w:hAnsi="Cambria" w:cs="Times New Roman"/>
          <w:highlight w:val="cyan"/>
        </w:rPr>
        <w:t>Se</w:t>
      </w:r>
      <w:r w:rsidR="000E6851" w:rsidRPr="0000087E">
        <w:rPr>
          <w:rFonts w:ascii="Cambria" w:hAnsi="Cambria" w:cs="Times New Roman"/>
          <w:highlight w:val="cyan"/>
        </w:rPr>
        <w:t xml:space="preserve"> pessoa física:</w:t>
      </w:r>
    </w:p>
    <w:p w:rsidR="001A65CF" w:rsidRPr="0000087E" w:rsidRDefault="007B7CE3" w:rsidP="005067DD">
      <w:pPr>
        <w:spacing w:after="0" w:line="360" w:lineRule="auto"/>
        <w:jc w:val="both"/>
        <w:rPr>
          <w:rFonts w:ascii="Cambria" w:hAnsi="Cambria" w:cs="Times New Roman"/>
        </w:rPr>
      </w:pPr>
      <w:r w:rsidRPr="0000087E">
        <w:rPr>
          <w:rFonts w:ascii="Cambria" w:hAnsi="Cambria" w:cs="Times New Roman"/>
          <w:highlight w:val="cyan"/>
        </w:rPr>
        <w:t>(n</w:t>
      </w:r>
      <w:r w:rsidR="00B22DC1" w:rsidRPr="0000087E">
        <w:rPr>
          <w:rFonts w:ascii="Cambria" w:hAnsi="Cambria" w:cs="Times New Roman"/>
          <w:highlight w:val="cyan"/>
        </w:rPr>
        <w:t>ome completo do c</w:t>
      </w:r>
      <w:r w:rsidR="00717F87" w:rsidRPr="0000087E">
        <w:rPr>
          <w:rFonts w:ascii="Cambria" w:hAnsi="Cambria" w:cs="Times New Roman"/>
          <w:highlight w:val="cyan"/>
        </w:rPr>
        <w:t>redor</w:t>
      </w:r>
      <w:r w:rsidR="000E6851" w:rsidRPr="0000087E">
        <w:rPr>
          <w:rFonts w:ascii="Cambria" w:hAnsi="Cambria" w:cs="Times New Roman"/>
          <w:highlight w:val="cyan"/>
        </w:rPr>
        <w:t>,</w:t>
      </w:r>
      <w:r w:rsidR="001A65CF" w:rsidRPr="0000087E">
        <w:rPr>
          <w:rFonts w:ascii="Cambria" w:hAnsi="Cambria" w:cs="Times New Roman"/>
          <w:highlight w:val="cyan"/>
        </w:rPr>
        <w:t>),</w:t>
      </w:r>
      <w:r w:rsidR="001A65CF" w:rsidRPr="0000087E">
        <w:rPr>
          <w:rFonts w:ascii="Cambria" w:hAnsi="Cambria" w:cs="Times New Roman"/>
        </w:rPr>
        <w:t xml:space="preserve"> </w:t>
      </w:r>
      <w:proofErr w:type="gramStart"/>
      <w:r w:rsidR="000E6851" w:rsidRPr="0000087E">
        <w:rPr>
          <w:rFonts w:ascii="Cambria" w:hAnsi="Cambria"/>
        </w:rPr>
        <w:t>portador(</w:t>
      </w:r>
      <w:proofErr w:type="gramEnd"/>
      <w:r w:rsidR="000E6851" w:rsidRPr="0000087E">
        <w:rPr>
          <w:rFonts w:ascii="Cambria" w:hAnsi="Cambria"/>
        </w:rPr>
        <w:t>a) da identidade nº</w:t>
      </w:r>
      <w:r w:rsidR="000E6851" w:rsidRPr="0000087E">
        <w:rPr>
          <w:rFonts w:ascii="Cambria" w:hAnsi="Cambria"/>
          <w:highlight w:val="cyan"/>
        </w:rPr>
        <w:t>(</w:t>
      </w:r>
      <w:r w:rsidR="000E6851" w:rsidRPr="0000087E">
        <w:rPr>
          <w:rFonts w:ascii="Cambria" w:hAnsi="Cambria" w:cs="Times New Roman"/>
          <w:highlight w:val="cyan"/>
        </w:rPr>
        <w:t>inserir número)</w:t>
      </w:r>
      <w:r w:rsidR="001A65CF" w:rsidRPr="0000087E">
        <w:rPr>
          <w:rFonts w:ascii="Cambria" w:hAnsi="Cambria" w:cs="Times New Roman"/>
        </w:rPr>
        <w:t xml:space="preserve">, </w:t>
      </w:r>
      <w:r w:rsidR="000E6851" w:rsidRPr="0000087E">
        <w:rPr>
          <w:rFonts w:ascii="Cambria" w:hAnsi="Cambria" w:cs="Times New Roman"/>
        </w:rPr>
        <w:t xml:space="preserve">inscrito no CPF nº </w:t>
      </w:r>
      <w:r w:rsidR="000E6851" w:rsidRPr="0000087E">
        <w:rPr>
          <w:rFonts w:ascii="Cambria" w:hAnsi="Cambria" w:cs="Times New Roman"/>
          <w:highlight w:val="cyan"/>
        </w:rPr>
        <w:t>(inserir número)</w:t>
      </w:r>
      <w:r w:rsidR="001A65CF" w:rsidRPr="0000087E">
        <w:rPr>
          <w:rFonts w:ascii="Cambria" w:hAnsi="Cambria" w:cs="Times New Roman"/>
        </w:rPr>
        <w:t xml:space="preserve">, </w:t>
      </w:r>
      <w:r w:rsidR="000E6851" w:rsidRPr="0000087E">
        <w:rPr>
          <w:rFonts w:ascii="Cambria" w:hAnsi="Cambria" w:cs="Times New Roman"/>
        </w:rPr>
        <w:t>residente e domiciliado à</w:t>
      </w:r>
      <w:r w:rsidR="001A65CF" w:rsidRPr="0000087E">
        <w:rPr>
          <w:rFonts w:ascii="Cambria" w:hAnsi="Cambria" w:cs="Times New Roman"/>
        </w:rPr>
        <w:t xml:space="preserve"> </w:t>
      </w:r>
      <w:r w:rsidR="000E6851" w:rsidRPr="0000087E">
        <w:rPr>
          <w:rFonts w:ascii="Cambria" w:hAnsi="Cambria" w:cs="Times New Roman"/>
        </w:rPr>
        <w:t>(</w:t>
      </w:r>
      <w:r w:rsidR="000E6851" w:rsidRPr="0000087E">
        <w:rPr>
          <w:rFonts w:ascii="Cambria" w:hAnsi="Cambria" w:cs="Times New Roman"/>
          <w:highlight w:val="cyan"/>
        </w:rPr>
        <w:t>inserir endereço</w:t>
      </w:r>
      <w:r w:rsidR="000E6851" w:rsidRPr="0000087E">
        <w:rPr>
          <w:rFonts w:ascii="Cambria" w:hAnsi="Cambria" w:cs="Times New Roman"/>
        </w:rPr>
        <w:t>)</w:t>
      </w:r>
      <w:r w:rsidR="001A65CF" w:rsidRPr="0000087E">
        <w:rPr>
          <w:rFonts w:ascii="Cambria" w:hAnsi="Cambria" w:cs="Times New Roman"/>
        </w:rPr>
        <w:t xml:space="preserve">, e-mail </w:t>
      </w:r>
      <w:r w:rsidR="000E6851" w:rsidRPr="0000087E">
        <w:rPr>
          <w:rFonts w:ascii="Cambria" w:hAnsi="Cambria" w:cs="Times New Roman"/>
        </w:rPr>
        <w:t>(</w:t>
      </w:r>
      <w:r w:rsidR="000E6851" w:rsidRPr="0000087E">
        <w:rPr>
          <w:rFonts w:ascii="Cambria" w:hAnsi="Cambria" w:cs="Times New Roman"/>
          <w:highlight w:val="cyan"/>
        </w:rPr>
        <w:t xml:space="preserve">inserir </w:t>
      </w:r>
      <w:proofErr w:type="spellStart"/>
      <w:r w:rsidR="000E6851" w:rsidRPr="0000087E">
        <w:rPr>
          <w:rFonts w:ascii="Cambria" w:hAnsi="Cambria" w:cs="Times New Roman"/>
          <w:highlight w:val="cyan"/>
        </w:rPr>
        <w:t>email</w:t>
      </w:r>
      <w:proofErr w:type="spellEnd"/>
      <w:r w:rsidR="000E6851" w:rsidRPr="0000087E">
        <w:rPr>
          <w:rFonts w:ascii="Cambria" w:hAnsi="Cambria" w:cs="Times New Roman"/>
          <w:highlight w:val="cyan"/>
        </w:rPr>
        <w:t>)</w:t>
      </w:r>
      <w:r w:rsidR="000E6851" w:rsidRPr="0000087E">
        <w:rPr>
          <w:rFonts w:ascii="Cambria" w:hAnsi="Cambria" w:cs="Times New Roman"/>
        </w:rPr>
        <w:t xml:space="preserve"> ve</w:t>
      </w:r>
      <w:r w:rsidR="007763AD" w:rsidRPr="0000087E">
        <w:rPr>
          <w:rFonts w:ascii="Cambria" w:hAnsi="Cambria" w:cs="Times New Roman"/>
        </w:rPr>
        <w:t>m</w:t>
      </w:r>
      <w:r w:rsidR="00B22DC1" w:rsidRPr="0000087E">
        <w:rPr>
          <w:rFonts w:ascii="Cambria" w:hAnsi="Cambria" w:cs="Times New Roman"/>
        </w:rPr>
        <w:t xml:space="preserve">, </w:t>
      </w:r>
      <w:r w:rsidR="001A65CF" w:rsidRPr="0000087E">
        <w:rPr>
          <w:rFonts w:ascii="Cambria" w:hAnsi="Cambria" w:cs="Times New Roman"/>
        </w:rPr>
        <w:t xml:space="preserve">com fundamento no artigo </w:t>
      </w:r>
      <w:r w:rsidR="000E6851" w:rsidRPr="0000087E">
        <w:rPr>
          <w:rFonts w:ascii="Cambria" w:hAnsi="Cambria" w:cs="Times New Roman"/>
        </w:rPr>
        <w:t>7º, §1º da Lei nº 11.101/2005, apresentar</w:t>
      </w:r>
      <w:r w:rsidR="007763AD" w:rsidRPr="0000087E">
        <w:rPr>
          <w:rFonts w:ascii="Cambria" w:hAnsi="Cambria" w:cs="Times New Roman"/>
        </w:rPr>
        <w:t xml:space="preserve"> incidente de</w:t>
      </w:r>
      <w:r w:rsidR="001A65CF" w:rsidRPr="0000087E">
        <w:rPr>
          <w:rFonts w:ascii="Cambria" w:hAnsi="Cambria" w:cs="Times New Roman"/>
        </w:rPr>
        <w:t xml:space="preserve"> </w:t>
      </w:r>
      <w:r w:rsidR="009445C9" w:rsidRPr="0000087E">
        <w:rPr>
          <w:rFonts w:ascii="Cambria" w:hAnsi="Cambria" w:cs="Times New Roman"/>
          <w:b/>
        </w:rPr>
        <w:t>HABILITAÇÃO DE CRÉDITO</w:t>
      </w:r>
      <w:r w:rsidR="000E6851" w:rsidRPr="0000087E">
        <w:rPr>
          <w:rFonts w:ascii="Cambria" w:hAnsi="Cambria" w:cs="Times New Roman"/>
        </w:rPr>
        <w:t xml:space="preserve">, </w:t>
      </w:r>
      <w:r w:rsidR="005067DD" w:rsidRPr="0000087E">
        <w:rPr>
          <w:rFonts w:ascii="Cambria" w:hAnsi="Cambria" w:cs="Times New Roman"/>
        </w:rPr>
        <w:t xml:space="preserve">em </w:t>
      </w:r>
      <w:r w:rsidR="009445C9" w:rsidRPr="0000087E">
        <w:rPr>
          <w:rFonts w:ascii="Cambria" w:hAnsi="Cambria" w:cs="Times New Roman"/>
        </w:rPr>
        <w:t>razão de não constar na</w:t>
      </w:r>
      <w:r w:rsidR="000E6851" w:rsidRPr="0000087E">
        <w:rPr>
          <w:rFonts w:ascii="Cambria" w:hAnsi="Cambria" w:cs="Times New Roman"/>
        </w:rPr>
        <w:t xml:space="preserve"> </w:t>
      </w:r>
      <w:r w:rsidR="001A65CF" w:rsidRPr="0000087E">
        <w:rPr>
          <w:rFonts w:ascii="Cambria" w:hAnsi="Cambria" w:cs="Times New Roman"/>
        </w:rPr>
        <w:t>Relação de Credores apresentada no</w:t>
      </w:r>
      <w:r w:rsidR="000E6851" w:rsidRPr="0000087E">
        <w:rPr>
          <w:rFonts w:ascii="Cambria" w:hAnsi="Cambria" w:cs="Times New Roman"/>
        </w:rPr>
        <w:t>s autos</w:t>
      </w:r>
      <w:r w:rsidR="001A65CF" w:rsidRPr="0000087E">
        <w:rPr>
          <w:rFonts w:ascii="Cambria" w:hAnsi="Cambria" w:cs="Times New Roman"/>
        </w:rPr>
        <w:t xml:space="preserve"> de Recuperação Judicial nº</w:t>
      </w:r>
      <w:r w:rsidR="00717F87" w:rsidRPr="0000087E">
        <w:rPr>
          <w:rFonts w:ascii="Cambria" w:hAnsi="Cambria" w:cs="Times New Roman"/>
        </w:rPr>
        <w:t xml:space="preserve"> </w:t>
      </w:r>
      <w:r w:rsidR="00B22DC1" w:rsidRPr="0000087E">
        <w:rPr>
          <w:rFonts w:ascii="Cambria" w:hAnsi="Cambria" w:cs="Times New Roman"/>
          <w:highlight w:val="cyan"/>
        </w:rPr>
        <w:t>(completar o número do processo)</w:t>
      </w:r>
      <w:r w:rsidR="001A65CF" w:rsidRPr="0000087E">
        <w:rPr>
          <w:rFonts w:ascii="Cambria" w:hAnsi="Cambria" w:cs="Times New Roman"/>
        </w:rPr>
        <w:t xml:space="preserve">, </w:t>
      </w:r>
      <w:r w:rsidR="009445C9" w:rsidRPr="0000087E">
        <w:rPr>
          <w:rFonts w:ascii="Cambria" w:hAnsi="Cambria" w:cs="Times New Roman"/>
        </w:rPr>
        <w:t>nos termos que se seguem</w:t>
      </w:r>
      <w:r w:rsidR="001A65CF" w:rsidRPr="0000087E">
        <w:rPr>
          <w:rFonts w:ascii="Cambria" w:hAnsi="Cambria" w:cs="Times New Roman"/>
        </w:rPr>
        <w:t>:</w:t>
      </w:r>
    </w:p>
    <w:p w:rsidR="005067DD" w:rsidRPr="0000087E" w:rsidRDefault="005067DD" w:rsidP="005067DD">
      <w:pPr>
        <w:spacing w:after="0" w:line="360" w:lineRule="auto"/>
        <w:jc w:val="both"/>
        <w:rPr>
          <w:rFonts w:ascii="Cambria" w:hAnsi="Cambria" w:cs="Times New Roman"/>
        </w:rPr>
      </w:pPr>
    </w:p>
    <w:p w:rsidR="000E6851" w:rsidRPr="0000087E" w:rsidRDefault="00F50A60" w:rsidP="005067DD">
      <w:pPr>
        <w:spacing w:after="0" w:line="360" w:lineRule="auto"/>
        <w:jc w:val="both"/>
        <w:rPr>
          <w:rFonts w:ascii="Cambria" w:hAnsi="Cambria" w:cs="Times New Roman"/>
        </w:rPr>
      </w:pPr>
      <w:r w:rsidRPr="0000087E">
        <w:rPr>
          <w:rFonts w:ascii="Cambria" w:hAnsi="Cambria" w:cs="Times New Roman"/>
          <w:highlight w:val="cyan"/>
        </w:rPr>
        <w:t>Se</w:t>
      </w:r>
      <w:r w:rsidR="000E6851" w:rsidRPr="0000087E">
        <w:rPr>
          <w:rFonts w:ascii="Cambria" w:hAnsi="Cambria" w:cs="Times New Roman"/>
          <w:highlight w:val="cyan"/>
        </w:rPr>
        <w:t xml:space="preserve"> pessoa </w:t>
      </w:r>
      <w:r w:rsidR="000E6851" w:rsidRPr="0000087E">
        <w:rPr>
          <w:rFonts w:ascii="Cambria" w:hAnsi="Cambria" w:cs="Times New Roman"/>
          <w:highlight w:val="cyan"/>
        </w:rPr>
        <w:t>jurídica</w:t>
      </w:r>
      <w:r w:rsidR="000E6851" w:rsidRPr="0000087E">
        <w:rPr>
          <w:rFonts w:ascii="Cambria" w:hAnsi="Cambria" w:cs="Times New Roman"/>
          <w:highlight w:val="cyan"/>
        </w:rPr>
        <w:t>:</w:t>
      </w:r>
    </w:p>
    <w:p w:rsidR="001A65CF" w:rsidRPr="0000087E" w:rsidRDefault="000E6851" w:rsidP="005067DD">
      <w:pPr>
        <w:spacing w:after="0" w:line="360" w:lineRule="auto"/>
        <w:jc w:val="both"/>
        <w:rPr>
          <w:rFonts w:ascii="Cambria" w:hAnsi="Cambria" w:cs="Times New Roman"/>
        </w:rPr>
      </w:pPr>
      <w:r w:rsidRPr="0000087E">
        <w:rPr>
          <w:rFonts w:ascii="Cambria" w:hAnsi="Cambria" w:cs="Times New Roman"/>
          <w:highlight w:val="cyan"/>
        </w:rPr>
        <w:t>(Razão social da empresa)</w:t>
      </w:r>
      <w:r w:rsidRPr="0000087E">
        <w:rPr>
          <w:rFonts w:ascii="Cambria" w:hAnsi="Cambria" w:cs="Times New Roman"/>
        </w:rPr>
        <w:t xml:space="preserve">, inscrita no CNPJ sob o nº </w:t>
      </w:r>
      <w:r w:rsidRPr="0000087E">
        <w:rPr>
          <w:rFonts w:ascii="Cambria" w:hAnsi="Cambria" w:cs="Times New Roman"/>
          <w:highlight w:val="cyan"/>
        </w:rPr>
        <w:t>(informar)</w:t>
      </w:r>
      <w:r w:rsidRPr="0000087E">
        <w:rPr>
          <w:rFonts w:ascii="Cambria" w:hAnsi="Cambria" w:cs="Times New Roman"/>
        </w:rPr>
        <w:t xml:space="preserve">, com sede no endereço </w:t>
      </w:r>
      <w:r w:rsidRPr="0000087E">
        <w:rPr>
          <w:rFonts w:ascii="Cambria" w:hAnsi="Cambria" w:cs="Times New Roman"/>
          <w:highlight w:val="cyan"/>
        </w:rPr>
        <w:t>(endereço</w:t>
      </w:r>
      <w:r w:rsidR="00F50A60" w:rsidRPr="0000087E">
        <w:rPr>
          <w:rFonts w:ascii="Cambria" w:hAnsi="Cambria" w:cs="Times New Roman"/>
          <w:highlight w:val="cyan"/>
        </w:rPr>
        <w:t xml:space="preserve"> completo, com CEP e município</w:t>
      </w:r>
      <w:r w:rsidRPr="0000087E">
        <w:rPr>
          <w:rFonts w:ascii="Cambria" w:hAnsi="Cambria" w:cs="Times New Roman"/>
          <w:highlight w:val="cyan"/>
        </w:rPr>
        <w:t>)</w:t>
      </w:r>
      <w:r w:rsidRPr="0000087E">
        <w:rPr>
          <w:rFonts w:ascii="Cambria" w:hAnsi="Cambria" w:cs="Times New Roman"/>
        </w:rPr>
        <w:t xml:space="preserve">, </w:t>
      </w:r>
      <w:r w:rsidR="00F50A60" w:rsidRPr="0000087E">
        <w:rPr>
          <w:rFonts w:ascii="Cambria" w:hAnsi="Cambria" w:cs="Times New Roman"/>
        </w:rPr>
        <w:t>vem</w:t>
      </w:r>
      <w:r w:rsidRPr="0000087E">
        <w:rPr>
          <w:rFonts w:ascii="Cambria" w:hAnsi="Cambria" w:cs="Times New Roman"/>
        </w:rPr>
        <w:t xml:space="preserve">, por seu representante legal </w:t>
      </w:r>
      <w:r w:rsidRPr="0000087E">
        <w:rPr>
          <w:rFonts w:ascii="Cambria" w:hAnsi="Cambria" w:cs="Times New Roman"/>
          <w:highlight w:val="cyan"/>
        </w:rPr>
        <w:t>(identificar o representante legal informando qualificação)</w:t>
      </w:r>
      <w:r w:rsidRPr="0000087E">
        <w:rPr>
          <w:rFonts w:ascii="Cambria" w:hAnsi="Cambria" w:cs="Times New Roman"/>
        </w:rPr>
        <w:t xml:space="preserve">, </w:t>
      </w:r>
      <w:r w:rsidR="009445C9" w:rsidRPr="0000087E">
        <w:rPr>
          <w:rFonts w:ascii="Cambria" w:hAnsi="Cambria" w:cs="Times New Roman"/>
        </w:rPr>
        <w:t>apresentar</w:t>
      </w:r>
      <w:r w:rsidR="007763AD" w:rsidRPr="0000087E">
        <w:rPr>
          <w:rFonts w:ascii="Cambria" w:hAnsi="Cambria" w:cs="Times New Roman"/>
        </w:rPr>
        <w:t xml:space="preserve"> </w:t>
      </w:r>
      <w:r w:rsidR="007763AD" w:rsidRPr="0000087E">
        <w:rPr>
          <w:rFonts w:ascii="Cambria" w:hAnsi="Cambria" w:cs="Times New Roman"/>
        </w:rPr>
        <w:t>incidente de</w:t>
      </w:r>
      <w:r w:rsidR="009445C9" w:rsidRPr="0000087E">
        <w:rPr>
          <w:rFonts w:ascii="Cambria" w:hAnsi="Cambria" w:cs="Times New Roman"/>
        </w:rPr>
        <w:t xml:space="preserve"> </w:t>
      </w:r>
      <w:r w:rsidR="009445C9" w:rsidRPr="0000087E">
        <w:rPr>
          <w:rFonts w:ascii="Cambria" w:hAnsi="Cambria" w:cs="Times New Roman"/>
          <w:b/>
        </w:rPr>
        <w:t>HABILITAÇÃO DE CRÉDITO</w:t>
      </w:r>
      <w:r w:rsidR="009445C9" w:rsidRPr="0000087E">
        <w:rPr>
          <w:rFonts w:ascii="Cambria" w:hAnsi="Cambria" w:cs="Times New Roman"/>
        </w:rPr>
        <w:t xml:space="preserve">, em razão de não constar na Relação de Credores apresentada nos autos de Recuperação Judicial nº </w:t>
      </w:r>
      <w:r w:rsidR="009445C9" w:rsidRPr="0000087E">
        <w:rPr>
          <w:rFonts w:ascii="Cambria" w:hAnsi="Cambria" w:cs="Times New Roman"/>
          <w:highlight w:val="cyan"/>
        </w:rPr>
        <w:t>(completar o número do processo)</w:t>
      </w:r>
      <w:r w:rsidR="009445C9" w:rsidRPr="0000087E">
        <w:rPr>
          <w:rFonts w:ascii="Cambria" w:hAnsi="Cambria" w:cs="Times New Roman"/>
        </w:rPr>
        <w:t>, nos termos que se seguem:</w:t>
      </w:r>
    </w:p>
    <w:p w:rsidR="00D508A9" w:rsidRPr="0000087E" w:rsidRDefault="00D508A9" w:rsidP="005067DD">
      <w:pPr>
        <w:spacing w:after="0" w:line="360" w:lineRule="auto"/>
        <w:jc w:val="both"/>
        <w:rPr>
          <w:rFonts w:ascii="Cambria" w:hAnsi="Cambria" w:cs="Times New Roman"/>
        </w:rPr>
      </w:pPr>
    </w:p>
    <w:p w:rsidR="001A65CF" w:rsidRPr="0000087E" w:rsidRDefault="007763AD" w:rsidP="005067DD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Cambria" w:hAnsi="Cambria" w:cs="Times New Roman"/>
        </w:rPr>
      </w:pPr>
      <w:r w:rsidRPr="0000087E">
        <w:rPr>
          <w:rFonts w:ascii="Cambria" w:hAnsi="Cambria" w:cs="Times New Roman"/>
        </w:rPr>
        <w:t xml:space="preserve">A Relação de Credores apresentada pela </w:t>
      </w:r>
      <w:proofErr w:type="spellStart"/>
      <w:r w:rsidRPr="0000087E">
        <w:rPr>
          <w:rFonts w:ascii="Cambria" w:hAnsi="Cambria" w:cs="Times New Roman"/>
        </w:rPr>
        <w:t>recuperanda</w:t>
      </w:r>
      <w:proofErr w:type="spellEnd"/>
      <w:r w:rsidRPr="0000087E">
        <w:rPr>
          <w:rFonts w:ascii="Cambria" w:hAnsi="Cambria" w:cs="Times New Roman"/>
        </w:rPr>
        <w:t xml:space="preserve"> do processo de Recuperação Judicial nº </w:t>
      </w:r>
      <w:r w:rsidRPr="0000087E">
        <w:rPr>
          <w:rFonts w:ascii="Cambria" w:hAnsi="Cambria" w:cs="Times New Roman"/>
          <w:highlight w:val="cyan"/>
        </w:rPr>
        <w:t>(completar o número do processo)</w:t>
      </w:r>
      <w:r w:rsidRPr="0000087E">
        <w:rPr>
          <w:rFonts w:ascii="Cambria" w:hAnsi="Cambria" w:cs="Times New Roman"/>
        </w:rPr>
        <w:t>, deixou de listar o crédito do credor acima referido.</w:t>
      </w:r>
    </w:p>
    <w:p w:rsidR="007763AD" w:rsidRPr="0000087E" w:rsidRDefault="007763AD" w:rsidP="007763AD">
      <w:pPr>
        <w:pStyle w:val="PargrafodaLista"/>
        <w:spacing w:after="0" w:line="360" w:lineRule="auto"/>
        <w:ind w:left="0"/>
        <w:jc w:val="both"/>
        <w:rPr>
          <w:rFonts w:ascii="Cambria" w:hAnsi="Cambria" w:cs="Times New Roman"/>
        </w:rPr>
      </w:pPr>
    </w:p>
    <w:p w:rsidR="00A62D65" w:rsidRPr="0000087E" w:rsidRDefault="0000087E" w:rsidP="005067DD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Cambria" w:hAnsi="Cambria" w:cs="Arial"/>
          <w:bCs/>
          <w:spacing w:val="-3"/>
        </w:rPr>
      </w:pPr>
      <w:r>
        <w:rPr>
          <w:rFonts w:ascii="Cambria" w:hAnsi="Cambria" w:cs="Times New Roman"/>
        </w:rPr>
        <w:t>C</w:t>
      </w:r>
      <w:r w:rsidR="000E6851" w:rsidRPr="0000087E">
        <w:rPr>
          <w:rFonts w:ascii="Cambria" w:hAnsi="Cambria" w:cs="Times New Roman"/>
        </w:rPr>
        <w:t>onforme demonstra a documentação anexa,</w:t>
      </w:r>
      <w:r w:rsidR="001A65CF" w:rsidRPr="0000087E">
        <w:rPr>
          <w:rFonts w:ascii="Cambria" w:hAnsi="Cambria" w:cs="Times New Roman"/>
        </w:rPr>
        <w:t xml:space="preserve"> </w:t>
      </w:r>
      <w:r w:rsidR="007763AD" w:rsidRPr="0000087E">
        <w:rPr>
          <w:rFonts w:ascii="Cambria" w:hAnsi="Cambria" w:cs="Times New Roman"/>
        </w:rPr>
        <w:t>(</w:t>
      </w:r>
      <w:r w:rsidR="007763AD" w:rsidRPr="0000087E">
        <w:rPr>
          <w:rFonts w:ascii="Cambria" w:hAnsi="Cambria" w:cs="Times New Roman"/>
          <w:highlight w:val="cyan"/>
        </w:rPr>
        <w:t>nome completo do credor)</w:t>
      </w:r>
      <w:r w:rsidR="007763AD" w:rsidRPr="0000087E">
        <w:rPr>
          <w:rFonts w:ascii="Cambria" w:hAnsi="Cambria" w:cs="Times New Roman"/>
        </w:rPr>
        <w:t xml:space="preserve"> é credor da empresa </w:t>
      </w:r>
      <w:r w:rsidR="007763AD" w:rsidRPr="0000087E">
        <w:rPr>
          <w:rFonts w:ascii="Cambria" w:hAnsi="Cambria" w:cs="Times New Roman"/>
          <w:highlight w:val="cyan"/>
        </w:rPr>
        <w:t>(nome da empresa devedora)</w:t>
      </w:r>
      <w:r w:rsidR="007763AD" w:rsidRPr="0000087E">
        <w:rPr>
          <w:rFonts w:ascii="Cambria" w:hAnsi="Cambria" w:cs="Times New Roman"/>
        </w:rPr>
        <w:t xml:space="preserve"> </w:t>
      </w:r>
      <w:r w:rsidR="007763AD" w:rsidRPr="0000087E">
        <w:rPr>
          <w:rFonts w:ascii="Cambria" w:hAnsi="Cambria" w:cs="Times New Roman"/>
        </w:rPr>
        <w:t>n</w:t>
      </w:r>
      <w:r w:rsidR="007763AD" w:rsidRPr="0000087E">
        <w:rPr>
          <w:rFonts w:ascii="Cambria" w:hAnsi="Cambria" w:cs="Times New Roman"/>
        </w:rPr>
        <w:t xml:space="preserve">a quantia de </w:t>
      </w:r>
      <w:r w:rsidR="000E6851" w:rsidRPr="0000087E">
        <w:rPr>
          <w:rFonts w:ascii="Cambria" w:hAnsi="Cambria" w:cs="Times New Roman"/>
        </w:rPr>
        <w:t>R$</w:t>
      </w:r>
      <w:r w:rsidR="00717F87" w:rsidRPr="0000087E">
        <w:rPr>
          <w:rFonts w:ascii="Cambria" w:hAnsi="Cambria" w:cs="Times New Roman"/>
        </w:rPr>
        <w:t xml:space="preserve"> </w:t>
      </w:r>
      <w:r w:rsidR="00A62D65" w:rsidRPr="0000087E">
        <w:rPr>
          <w:rFonts w:ascii="Cambria" w:hAnsi="Cambria" w:cs="Times New Roman"/>
          <w:highlight w:val="cyan"/>
        </w:rPr>
        <w:t>(</w:t>
      </w:r>
      <w:r w:rsidR="00A62D65" w:rsidRPr="0000087E">
        <w:rPr>
          <w:rFonts w:ascii="Cambria" w:hAnsi="Cambria"/>
          <w:bCs/>
          <w:highlight w:val="cyan"/>
        </w:rPr>
        <w:t>informar o valor correto e anexar a memória de cálculo</w:t>
      </w:r>
      <w:r w:rsidR="00A62D65" w:rsidRPr="0000087E">
        <w:rPr>
          <w:rFonts w:ascii="Cambria" w:hAnsi="Cambria"/>
          <w:highlight w:val="cyan"/>
        </w:rPr>
        <w:t>)</w:t>
      </w:r>
      <w:r w:rsidR="00A62D65" w:rsidRPr="0000087E">
        <w:rPr>
          <w:rFonts w:ascii="Cambria" w:hAnsi="Cambria"/>
        </w:rPr>
        <w:t xml:space="preserve"> devidamente atualizad</w:t>
      </w:r>
      <w:r w:rsidR="00A62D65" w:rsidRPr="0000087E">
        <w:rPr>
          <w:rFonts w:ascii="Cambria" w:hAnsi="Cambria"/>
        </w:rPr>
        <w:t>a</w:t>
      </w:r>
      <w:r w:rsidR="00A62D65" w:rsidRPr="0000087E">
        <w:rPr>
          <w:rFonts w:ascii="Cambria" w:hAnsi="Cambria"/>
        </w:rPr>
        <w:t xml:space="preserve"> até a data em que foi requerida Recuperação Judicial, ocorrida em XX/XX/XXXX </w:t>
      </w:r>
      <w:r w:rsidR="00A62D65" w:rsidRPr="0000087E">
        <w:rPr>
          <w:rFonts w:ascii="Cambria" w:hAnsi="Cambria"/>
          <w:highlight w:val="cyan"/>
        </w:rPr>
        <w:t>(informar a data do ajuiz</w:t>
      </w:r>
      <w:r w:rsidR="00A62D65" w:rsidRPr="0000087E">
        <w:rPr>
          <w:rFonts w:ascii="Cambria" w:hAnsi="Cambria"/>
          <w:highlight w:val="cyan"/>
        </w:rPr>
        <w:t>amento da recuperação judicial)</w:t>
      </w:r>
      <w:r w:rsidR="00A62D65" w:rsidRPr="0000087E">
        <w:rPr>
          <w:rFonts w:ascii="Cambria" w:hAnsi="Cambria"/>
        </w:rPr>
        <w:t>.</w:t>
      </w:r>
      <w:r w:rsidR="00A62D65" w:rsidRPr="0000087E">
        <w:rPr>
          <w:rFonts w:ascii="Cambria" w:hAnsi="Cambria" w:cs="Arial"/>
          <w:bCs/>
          <w:spacing w:val="-3"/>
        </w:rPr>
        <w:t xml:space="preserve"> </w:t>
      </w:r>
    </w:p>
    <w:p w:rsidR="00A62D65" w:rsidRPr="0000087E" w:rsidRDefault="00A62D65" w:rsidP="005067DD">
      <w:pPr>
        <w:pStyle w:val="PargrafodaLista"/>
        <w:spacing w:after="0" w:line="360" w:lineRule="auto"/>
        <w:rPr>
          <w:rFonts w:ascii="Cambria" w:hAnsi="Cambria" w:cs="Arial"/>
          <w:bCs/>
          <w:spacing w:val="-3"/>
        </w:rPr>
      </w:pPr>
    </w:p>
    <w:p w:rsidR="001A65CF" w:rsidRPr="0000087E" w:rsidRDefault="00A62D65" w:rsidP="005067DD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Cambria" w:hAnsi="Cambria" w:cs="Arial"/>
          <w:bCs/>
          <w:spacing w:val="-3"/>
        </w:rPr>
      </w:pPr>
      <w:r w:rsidRPr="0000087E">
        <w:rPr>
          <w:rFonts w:ascii="Cambria" w:hAnsi="Cambria"/>
        </w:rPr>
        <w:t xml:space="preserve">O crédito pleiteado é proveniente </w:t>
      </w:r>
      <w:r w:rsidR="001A65CF" w:rsidRPr="0000087E">
        <w:rPr>
          <w:rFonts w:ascii="Cambria" w:hAnsi="Cambria" w:cs="Times New Roman"/>
          <w:highlight w:val="cyan"/>
        </w:rPr>
        <w:t>(informar a origem do crédito: contrato de prestação de serviço, fornecimento</w:t>
      </w:r>
      <w:r w:rsidR="00717F87" w:rsidRPr="0000087E">
        <w:rPr>
          <w:rFonts w:ascii="Cambria" w:hAnsi="Cambria" w:cs="Times New Roman"/>
          <w:highlight w:val="cyan"/>
        </w:rPr>
        <w:t xml:space="preserve"> de matéria-prima</w:t>
      </w:r>
      <w:r w:rsidR="001A65CF" w:rsidRPr="0000087E">
        <w:rPr>
          <w:rFonts w:ascii="Cambria" w:hAnsi="Cambria" w:cs="Times New Roman"/>
          <w:highlight w:val="cyan"/>
        </w:rPr>
        <w:t>, relação trabalhista, ações judiciais já liquidadas, etc</w:t>
      </w:r>
      <w:r w:rsidR="00717F87" w:rsidRPr="0000087E">
        <w:rPr>
          <w:rFonts w:ascii="Cambria" w:hAnsi="Cambria" w:cs="Times New Roman"/>
          <w:highlight w:val="cyan"/>
        </w:rPr>
        <w:t>.</w:t>
      </w:r>
      <w:r w:rsidR="001A65CF" w:rsidRPr="0000087E">
        <w:rPr>
          <w:rFonts w:ascii="Cambria" w:hAnsi="Cambria" w:cs="Times New Roman"/>
          <w:highlight w:val="cyan"/>
        </w:rPr>
        <w:t>)</w:t>
      </w:r>
      <w:r w:rsidR="00717F87" w:rsidRPr="0000087E">
        <w:rPr>
          <w:rFonts w:ascii="Cambria" w:hAnsi="Cambria" w:cs="Times New Roman"/>
          <w:highlight w:val="cyan"/>
        </w:rPr>
        <w:t>,</w:t>
      </w:r>
      <w:r w:rsidR="00717F87" w:rsidRPr="0000087E">
        <w:rPr>
          <w:rFonts w:ascii="Cambria" w:hAnsi="Cambria" w:cs="Times New Roman"/>
        </w:rPr>
        <w:t xml:space="preserve"> </w:t>
      </w:r>
      <w:r w:rsidRPr="0000087E">
        <w:rPr>
          <w:rFonts w:ascii="Cambria" w:hAnsi="Cambria"/>
          <w:bCs/>
        </w:rPr>
        <w:t>obrigação cujo pagamento te</w:t>
      </w:r>
      <w:r w:rsidRPr="0000087E">
        <w:rPr>
          <w:rFonts w:ascii="Cambria" w:hAnsi="Cambria"/>
          <w:bCs/>
        </w:rPr>
        <w:t>ve</w:t>
      </w:r>
      <w:r w:rsidRPr="0000087E">
        <w:rPr>
          <w:rFonts w:ascii="Cambria" w:hAnsi="Cambria"/>
          <w:bCs/>
        </w:rPr>
        <w:t xml:space="preserve"> seu vencimento em </w:t>
      </w:r>
      <w:r w:rsidRPr="0000087E">
        <w:rPr>
          <w:rFonts w:ascii="Cambria" w:hAnsi="Cambria"/>
          <w:highlight w:val="cyan"/>
        </w:rPr>
        <w:t xml:space="preserve">(informar a data do vencimento </w:t>
      </w:r>
      <w:r w:rsidRPr="0000087E">
        <w:rPr>
          <w:rFonts w:ascii="Cambria" w:hAnsi="Cambria"/>
          <w:highlight w:val="cyan"/>
        </w:rPr>
        <w:t>do crédito e/ou das prestações)</w:t>
      </w:r>
      <w:r w:rsidRPr="0000087E">
        <w:rPr>
          <w:rFonts w:ascii="Cambria" w:hAnsi="Cambria"/>
        </w:rPr>
        <w:t xml:space="preserve">, correspondendo </w:t>
      </w:r>
      <w:r w:rsidR="00717F87" w:rsidRPr="0000087E">
        <w:rPr>
          <w:rFonts w:ascii="Cambria" w:hAnsi="Cambria" w:cs="Times New Roman"/>
        </w:rPr>
        <w:t>à</w:t>
      </w:r>
      <w:r w:rsidR="001A65CF" w:rsidRPr="0000087E">
        <w:rPr>
          <w:rFonts w:ascii="Cambria" w:hAnsi="Cambria" w:cs="Times New Roman"/>
        </w:rPr>
        <w:t xml:space="preserve"> classe </w:t>
      </w:r>
      <w:r w:rsidR="001A65CF" w:rsidRPr="0000087E">
        <w:rPr>
          <w:rFonts w:ascii="Cambria" w:hAnsi="Cambria" w:cs="Times New Roman"/>
          <w:highlight w:val="cyan"/>
        </w:rPr>
        <w:t xml:space="preserve">(colocar a </w:t>
      </w:r>
      <w:r w:rsidR="001A65CF" w:rsidRPr="0000087E">
        <w:rPr>
          <w:rFonts w:ascii="Cambria" w:hAnsi="Cambria" w:cs="Times New Roman"/>
          <w:highlight w:val="cyan"/>
        </w:rPr>
        <w:lastRenderedPageBreak/>
        <w:t>classificação do crédito de acordo com o previsto no artigo 41 da Lei nº 11.101/2005</w:t>
      </w:r>
      <w:r w:rsidR="00717F87" w:rsidRPr="0000087E">
        <w:rPr>
          <w:rFonts w:ascii="Cambria" w:hAnsi="Cambria" w:cs="Times New Roman"/>
          <w:highlight w:val="cyan"/>
        </w:rPr>
        <w:t xml:space="preserve"> – crédito trabalhista, garantia real, quirografário ou ME e EPP</w:t>
      </w:r>
      <w:r w:rsidR="001A65CF" w:rsidRPr="0000087E">
        <w:rPr>
          <w:rFonts w:ascii="Cambria" w:hAnsi="Cambria" w:cs="Times New Roman"/>
          <w:highlight w:val="cyan"/>
        </w:rPr>
        <w:t>)</w:t>
      </w:r>
      <w:r w:rsidR="001A65CF" w:rsidRPr="0000087E">
        <w:rPr>
          <w:rFonts w:ascii="Cambria" w:hAnsi="Cambria" w:cs="Times New Roman"/>
        </w:rPr>
        <w:t xml:space="preserve">. </w:t>
      </w:r>
    </w:p>
    <w:p w:rsidR="001A65CF" w:rsidRPr="0000087E" w:rsidRDefault="001A65CF" w:rsidP="005067DD">
      <w:pPr>
        <w:spacing w:after="0" w:line="360" w:lineRule="auto"/>
        <w:jc w:val="both"/>
        <w:rPr>
          <w:rFonts w:ascii="Cambria" w:hAnsi="Cambria" w:cs="Times New Roman"/>
        </w:rPr>
      </w:pPr>
    </w:p>
    <w:p w:rsidR="005067DD" w:rsidRPr="0000087E" w:rsidRDefault="005067DD" w:rsidP="005067DD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Cambria" w:hAnsi="Cambria" w:cs="Times New Roman"/>
        </w:rPr>
      </w:pPr>
      <w:r w:rsidRPr="0000087E">
        <w:rPr>
          <w:rFonts w:ascii="Cambria" w:hAnsi="Cambria"/>
        </w:rPr>
        <w:t xml:space="preserve">Anexam-se, para comprovação da </w:t>
      </w:r>
      <w:r w:rsidRPr="0000087E">
        <w:rPr>
          <w:rStyle w:val="Forte"/>
          <w:rFonts w:ascii="Cambria" w:hAnsi="Cambria"/>
          <w:b w:val="0"/>
        </w:rPr>
        <w:t xml:space="preserve">existência, origem e </w:t>
      </w:r>
      <w:r w:rsidRPr="0000087E">
        <w:rPr>
          <w:rStyle w:val="Forte"/>
          <w:rFonts w:ascii="Cambria" w:hAnsi="Cambria"/>
          <w:b w:val="0"/>
          <w:i/>
        </w:rPr>
        <w:t>quantum</w:t>
      </w:r>
      <w:r w:rsidRPr="0000087E">
        <w:rPr>
          <w:rFonts w:ascii="Cambria" w:hAnsi="Cambria"/>
        </w:rPr>
        <w:t xml:space="preserve"> do crédito, </w:t>
      </w:r>
      <w:r w:rsidR="007763AD" w:rsidRPr="0000087E">
        <w:rPr>
          <w:rFonts w:ascii="Cambria" w:hAnsi="Cambria"/>
        </w:rPr>
        <w:t>os seguinte</w:t>
      </w:r>
      <w:r w:rsidRPr="0000087E">
        <w:rPr>
          <w:rFonts w:ascii="Cambria" w:hAnsi="Cambria"/>
        </w:rPr>
        <w:t>s</w:t>
      </w:r>
      <w:r w:rsidR="007763AD" w:rsidRPr="0000087E">
        <w:rPr>
          <w:rFonts w:ascii="Cambria" w:hAnsi="Cambria"/>
        </w:rPr>
        <w:t xml:space="preserve"> </w:t>
      </w:r>
      <w:r w:rsidRPr="0000087E">
        <w:rPr>
          <w:rFonts w:ascii="Cambria" w:hAnsi="Cambria"/>
        </w:rPr>
        <w:t>documentos:</w:t>
      </w:r>
    </w:p>
    <w:p w:rsidR="007763AD" w:rsidRPr="0000087E" w:rsidRDefault="00717F87" w:rsidP="007763AD">
      <w:pPr>
        <w:spacing w:after="0" w:line="360" w:lineRule="auto"/>
        <w:jc w:val="both"/>
        <w:rPr>
          <w:rFonts w:ascii="Cambria" w:hAnsi="Cambria" w:cs="Times New Roman"/>
        </w:rPr>
      </w:pPr>
      <w:r w:rsidRPr="0000087E">
        <w:rPr>
          <w:rFonts w:ascii="Cambria" w:hAnsi="Cambria" w:cs="Times New Roman"/>
          <w:highlight w:val="cyan"/>
        </w:rPr>
        <w:t>(indicar todos os documentos que serão anexados para comprovar o valor e origem do crédito)</w:t>
      </w:r>
    </w:p>
    <w:p w:rsidR="007763AD" w:rsidRPr="0000087E" w:rsidRDefault="007763AD" w:rsidP="007763AD">
      <w:pPr>
        <w:spacing w:after="0" w:line="360" w:lineRule="auto"/>
        <w:jc w:val="both"/>
        <w:rPr>
          <w:rFonts w:ascii="Cambria" w:hAnsi="Cambria" w:cs="Times New Roman"/>
        </w:rPr>
      </w:pPr>
    </w:p>
    <w:p w:rsidR="007763AD" w:rsidRPr="0000087E" w:rsidRDefault="00A62D65" w:rsidP="007763AD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Cambria" w:hAnsi="Cambria" w:cs="Times New Roman"/>
        </w:rPr>
      </w:pPr>
      <w:r w:rsidRPr="0000087E">
        <w:rPr>
          <w:rFonts w:ascii="Cambria" w:hAnsi="Cambria" w:cs="Times New Roman"/>
        </w:rPr>
        <w:t xml:space="preserve">Diante do exposto, </w:t>
      </w:r>
      <w:r w:rsidR="007763AD" w:rsidRPr="0000087E">
        <w:rPr>
          <w:rFonts w:ascii="Cambria" w:hAnsi="Cambria"/>
        </w:rPr>
        <w:t xml:space="preserve">requer-se a procedência do presente pedido de Habilitação de Crédito, para que se determine a inclusão do crédito em favor </w:t>
      </w:r>
      <w:proofErr w:type="gramStart"/>
      <w:r w:rsidR="007763AD" w:rsidRPr="0000087E">
        <w:rPr>
          <w:rFonts w:ascii="Cambria" w:hAnsi="Cambria"/>
        </w:rPr>
        <w:t>do(</w:t>
      </w:r>
      <w:proofErr w:type="gramEnd"/>
      <w:r w:rsidR="007763AD" w:rsidRPr="0000087E">
        <w:rPr>
          <w:rFonts w:ascii="Cambria" w:hAnsi="Cambria"/>
        </w:rPr>
        <w:t xml:space="preserve">a) Habilitante no valor de </w:t>
      </w:r>
      <w:r w:rsidR="007763AD" w:rsidRPr="0000087E">
        <w:rPr>
          <w:rFonts w:ascii="Cambria" w:hAnsi="Cambria"/>
          <w:highlight w:val="cyan"/>
        </w:rPr>
        <w:t>(informar valor pretendido</w:t>
      </w:r>
      <w:r w:rsidR="0000087E">
        <w:rPr>
          <w:rFonts w:ascii="Cambria" w:hAnsi="Cambria"/>
          <w:highlight w:val="cyan"/>
        </w:rPr>
        <w:t>, devidamente atualizado</w:t>
      </w:r>
      <w:r w:rsidR="007763AD" w:rsidRPr="0000087E">
        <w:rPr>
          <w:rFonts w:ascii="Cambria" w:hAnsi="Cambria"/>
          <w:highlight w:val="cyan"/>
        </w:rPr>
        <w:t>)</w:t>
      </w:r>
      <w:r w:rsidR="007763AD" w:rsidRPr="0000087E">
        <w:rPr>
          <w:rFonts w:ascii="Cambria" w:hAnsi="Cambria"/>
          <w:color w:val="FF0000"/>
        </w:rPr>
        <w:t xml:space="preserve"> </w:t>
      </w:r>
      <w:r w:rsidR="007763AD" w:rsidRPr="0000087E">
        <w:rPr>
          <w:rFonts w:ascii="Cambria" w:hAnsi="Cambria"/>
        </w:rPr>
        <w:t xml:space="preserve">no quadro de credores da </w:t>
      </w:r>
      <w:r w:rsidR="007763AD" w:rsidRPr="0000087E">
        <w:rPr>
          <w:rFonts w:ascii="Cambria" w:hAnsi="Cambria"/>
          <w:highlight w:val="cyan"/>
        </w:rPr>
        <w:t>(informar empresa devedora</w:t>
      </w:r>
      <w:r w:rsidR="007763AD" w:rsidRPr="0000087E">
        <w:rPr>
          <w:rFonts w:ascii="Cambria" w:hAnsi="Cambria"/>
        </w:rPr>
        <w:t>),</w:t>
      </w:r>
      <w:r w:rsidR="007763AD" w:rsidRPr="0000087E">
        <w:rPr>
          <w:rFonts w:ascii="Cambria" w:hAnsi="Cambria"/>
          <w:color w:val="FF0000"/>
        </w:rPr>
        <w:t xml:space="preserve"> </w:t>
      </w:r>
      <w:r w:rsidR="007763AD" w:rsidRPr="0000087E">
        <w:rPr>
          <w:rFonts w:ascii="Cambria" w:hAnsi="Cambria"/>
        </w:rPr>
        <w:t xml:space="preserve">na classe dos créditos </w:t>
      </w:r>
      <w:r w:rsidR="007763AD" w:rsidRPr="0000087E">
        <w:rPr>
          <w:rFonts w:ascii="Cambria" w:hAnsi="Cambria"/>
          <w:highlight w:val="cyan"/>
        </w:rPr>
        <w:t>(informar a classificação</w:t>
      </w:r>
      <w:r w:rsidR="007763AD" w:rsidRPr="0000087E">
        <w:rPr>
          <w:rFonts w:ascii="Cambria" w:hAnsi="Cambria"/>
        </w:rPr>
        <w:t>), nos termos do art. 41 e incisos da Lei 11.101/05.</w:t>
      </w:r>
    </w:p>
    <w:p w:rsidR="00A62D65" w:rsidRPr="0000087E" w:rsidRDefault="00A62D65" w:rsidP="007763AD">
      <w:pPr>
        <w:pStyle w:val="PargrafodaLista"/>
        <w:spacing w:after="0" w:line="360" w:lineRule="auto"/>
        <w:ind w:left="0"/>
        <w:jc w:val="both"/>
        <w:rPr>
          <w:rFonts w:ascii="Cambria" w:hAnsi="Cambria" w:cs="Times New Roman"/>
        </w:rPr>
      </w:pPr>
    </w:p>
    <w:p w:rsidR="00A62D65" w:rsidRPr="0000087E" w:rsidRDefault="00A62D65" w:rsidP="005067DD">
      <w:pPr>
        <w:spacing w:after="0" w:line="360" w:lineRule="auto"/>
        <w:jc w:val="both"/>
        <w:rPr>
          <w:rFonts w:ascii="Cambria" w:hAnsi="Cambria" w:cs="Times New Roman"/>
        </w:rPr>
      </w:pPr>
    </w:p>
    <w:p w:rsidR="00F50A60" w:rsidRPr="0000087E" w:rsidRDefault="00F50A60" w:rsidP="005067DD">
      <w:pPr>
        <w:pStyle w:val="PargrafodaLista"/>
        <w:tabs>
          <w:tab w:val="left" w:pos="3165"/>
        </w:tabs>
        <w:spacing w:after="0" w:line="360" w:lineRule="auto"/>
        <w:ind w:left="0"/>
        <w:jc w:val="center"/>
        <w:rPr>
          <w:rFonts w:ascii="Cambria" w:hAnsi="Cambria"/>
        </w:rPr>
      </w:pPr>
      <w:r w:rsidRPr="0000087E">
        <w:rPr>
          <w:rFonts w:ascii="Cambria" w:hAnsi="Cambria"/>
        </w:rPr>
        <w:t>Termos em que,</w:t>
      </w:r>
    </w:p>
    <w:p w:rsidR="00F50A60" w:rsidRPr="0000087E" w:rsidRDefault="00F50A60" w:rsidP="005067DD">
      <w:pPr>
        <w:tabs>
          <w:tab w:val="left" w:pos="3165"/>
        </w:tabs>
        <w:spacing w:after="0" w:line="360" w:lineRule="auto"/>
        <w:jc w:val="center"/>
        <w:rPr>
          <w:rFonts w:ascii="Cambria" w:hAnsi="Cambria"/>
        </w:rPr>
      </w:pPr>
      <w:proofErr w:type="gramStart"/>
      <w:r w:rsidRPr="0000087E">
        <w:rPr>
          <w:rFonts w:ascii="Cambria" w:hAnsi="Cambria"/>
        </w:rPr>
        <w:t>pede</w:t>
      </w:r>
      <w:proofErr w:type="gramEnd"/>
      <w:r w:rsidRPr="0000087E">
        <w:rPr>
          <w:rFonts w:ascii="Cambria" w:hAnsi="Cambria"/>
        </w:rPr>
        <w:t xml:space="preserve"> deferimento.</w:t>
      </w:r>
    </w:p>
    <w:p w:rsidR="00F50A60" w:rsidRPr="0000087E" w:rsidRDefault="00F50A60" w:rsidP="005067DD">
      <w:pPr>
        <w:tabs>
          <w:tab w:val="left" w:pos="3165"/>
        </w:tabs>
        <w:spacing w:after="0" w:line="360" w:lineRule="auto"/>
        <w:ind w:firstLine="1701"/>
        <w:jc w:val="center"/>
        <w:rPr>
          <w:rFonts w:ascii="Cambria" w:hAnsi="Cambria"/>
        </w:rPr>
      </w:pPr>
    </w:p>
    <w:p w:rsidR="00F50A60" w:rsidRPr="0000087E" w:rsidRDefault="00F50A60" w:rsidP="005067DD">
      <w:pPr>
        <w:tabs>
          <w:tab w:val="left" w:pos="3165"/>
        </w:tabs>
        <w:spacing w:after="0" w:line="360" w:lineRule="auto"/>
        <w:jc w:val="center"/>
        <w:rPr>
          <w:rFonts w:ascii="Cambria" w:hAnsi="Cambria"/>
          <w:highlight w:val="cyan"/>
        </w:rPr>
      </w:pPr>
      <w:r w:rsidRPr="0000087E">
        <w:rPr>
          <w:rFonts w:ascii="Cambria" w:hAnsi="Cambria"/>
          <w:highlight w:val="cyan"/>
        </w:rPr>
        <w:t>(cidade), (dia) de (mês) de (ano).</w:t>
      </w:r>
    </w:p>
    <w:p w:rsidR="00F50A60" w:rsidRPr="0000087E" w:rsidRDefault="00F50A60" w:rsidP="005067DD">
      <w:pPr>
        <w:tabs>
          <w:tab w:val="left" w:pos="3165"/>
        </w:tabs>
        <w:spacing w:after="0" w:line="360" w:lineRule="auto"/>
        <w:jc w:val="center"/>
        <w:rPr>
          <w:rFonts w:ascii="Cambria" w:hAnsi="Cambria"/>
          <w:highlight w:val="cyan"/>
        </w:rPr>
      </w:pPr>
    </w:p>
    <w:p w:rsidR="00F50A60" w:rsidRPr="0000087E" w:rsidRDefault="00F50A60" w:rsidP="005067DD">
      <w:pPr>
        <w:tabs>
          <w:tab w:val="left" w:pos="3165"/>
        </w:tabs>
        <w:spacing w:after="0" w:line="360" w:lineRule="auto"/>
        <w:jc w:val="center"/>
        <w:rPr>
          <w:rFonts w:ascii="Cambria" w:hAnsi="Cambria"/>
        </w:rPr>
      </w:pPr>
      <w:r w:rsidRPr="0000087E">
        <w:rPr>
          <w:rFonts w:ascii="Cambria" w:hAnsi="Cambria"/>
          <w:highlight w:val="cyan"/>
        </w:rPr>
        <w:t>(assinatura)</w:t>
      </w:r>
    </w:p>
    <w:p w:rsidR="00F50A60" w:rsidRPr="0000087E" w:rsidRDefault="00F50A60" w:rsidP="005067DD">
      <w:pPr>
        <w:tabs>
          <w:tab w:val="left" w:pos="3165"/>
        </w:tabs>
        <w:spacing w:after="0" w:line="360" w:lineRule="auto"/>
        <w:jc w:val="center"/>
        <w:rPr>
          <w:rFonts w:ascii="Cambria" w:hAnsi="Cambria"/>
        </w:rPr>
      </w:pPr>
      <w:r w:rsidRPr="0000087E">
        <w:rPr>
          <w:rFonts w:ascii="Cambria" w:hAnsi="Cambria"/>
          <w:highlight w:val="cyan"/>
        </w:rPr>
        <w:t xml:space="preserve">(nome do Advogado/OAB nº, </w:t>
      </w:r>
      <w:r w:rsidRPr="0000087E">
        <w:rPr>
          <w:rFonts w:ascii="Cambria" w:hAnsi="Cambria"/>
          <w:highlight w:val="cyan"/>
        </w:rPr>
        <w:t>se houver, quando deverá ser juntado o competente instrumento de mandato</w:t>
      </w:r>
      <w:proofErr w:type="gramStart"/>
      <w:r w:rsidRPr="0000087E">
        <w:rPr>
          <w:rFonts w:ascii="Cambria" w:hAnsi="Cambria"/>
          <w:highlight w:val="cyan"/>
        </w:rPr>
        <w:t>)</w:t>
      </w:r>
      <w:proofErr w:type="gramEnd"/>
    </w:p>
    <w:p w:rsidR="005067DD" w:rsidRPr="0000087E" w:rsidRDefault="005067DD" w:rsidP="005067DD">
      <w:pPr>
        <w:tabs>
          <w:tab w:val="left" w:pos="3165"/>
        </w:tabs>
        <w:spacing w:after="0" w:line="360" w:lineRule="auto"/>
        <w:jc w:val="center"/>
        <w:rPr>
          <w:rFonts w:ascii="Cambria" w:hAnsi="Cambria"/>
        </w:rPr>
      </w:pPr>
    </w:p>
    <w:p w:rsidR="005067DD" w:rsidRPr="0000087E" w:rsidRDefault="005067DD" w:rsidP="005067DD">
      <w:pPr>
        <w:tabs>
          <w:tab w:val="left" w:pos="3165"/>
        </w:tabs>
        <w:spacing w:after="0" w:line="360" w:lineRule="auto"/>
        <w:jc w:val="center"/>
        <w:rPr>
          <w:rFonts w:ascii="Cambria" w:hAnsi="Cambria"/>
        </w:rPr>
      </w:pPr>
    </w:p>
    <w:p w:rsidR="005067DD" w:rsidRPr="0000087E" w:rsidRDefault="005067DD" w:rsidP="005067DD">
      <w:pPr>
        <w:tabs>
          <w:tab w:val="left" w:pos="3165"/>
        </w:tabs>
        <w:spacing w:after="0" w:line="360" w:lineRule="auto"/>
        <w:jc w:val="center"/>
        <w:rPr>
          <w:rFonts w:ascii="Cambria" w:hAnsi="Cambria"/>
        </w:rPr>
      </w:pPr>
    </w:p>
    <w:p w:rsidR="005067DD" w:rsidRPr="0000087E" w:rsidRDefault="005067DD" w:rsidP="005067DD">
      <w:pPr>
        <w:tabs>
          <w:tab w:val="left" w:pos="3165"/>
        </w:tabs>
        <w:spacing w:after="0" w:line="360" w:lineRule="auto"/>
        <w:jc w:val="center"/>
        <w:rPr>
          <w:rFonts w:ascii="Cambria" w:hAnsi="Cambria"/>
        </w:rPr>
      </w:pPr>
    </w:p>
    <w:p w:rsidR="00A62D65" w:rsidRPr="0000087E" w:rsidRDefault="00A62D65" w:rsidP="005067DD">
      <w:pPr>
        <w:spacing w:after="0" w:line="360" w:lineRule="auto"/>
        <w:jc w:val="both"/>
        <w:rPr>
          <w:rFonts w:ascii="Cambria" w:hAnsi="Cambria" w:cs="Times New Roman"/>
        </w:rPr>
      </w:pPr>
    </w:p>
    <w:p w:rsidR="00F50A60" w:rsidRPr="0000087E" w:rsidRDefault="005067DD" w:rsidP="005067DD">
      <w:pPr>
        <w:spacing w:after="0" w:line="360" w:lineRule="auto"/>
        <w:jc w:val="both"/>
        <w:rPr>
          <w:rFonts w:ascii="Cambria" w:hAnsi="Cambria" w:cs="Times New Roman"/>
        </w:rPr>
      </w:pPr>
      <w:r w:rsidRPr="0000087E">
        <w:rPr>
          <w:rFonts w:ascii="Cambria" w:hAnsi="Cambria" w:cs="Times New Roman"/>
        </w:rPr>
        <w:t>Observações i</w:t>
      </w:r>
      <w:r w:rsidR="00F50A60" w:rsidRPr="0000087E">
        <w:rPr>
          <w:rFonts w:ascii="Cambria" w:hAnsi="Cambria" w:cs="Times New Roman"/>
        </w:rPr>
        <w:t>mportantes (apagar para envio)</w:t>
      </w:r>
    </w:p>
    <w:p w:rsidR="007763AD" w:rsidRPr="0000087E" w:rsidRDefault="007763AD" w:rsidP="007763AD">
      <w:pPr>
        <w:pStyle w:val="PargrafodaLista"/>
        <w:numPr>
          <w:ilvl w:val="0"/>
          <w:numId w:val="12"/>
        </w:numPr>
        <w:spacing w:line="360" w:lineRule="auto"/>
        <w:jc w:val="both"/>
        <w:rPr>
          <w:rFonts w:ascii="Cambria" w:hAnsi="Cambria"/>
        </w:rPr>
      </w:pPr>
      <w:r w:rsidRPr="0000087E">
        <w:rPr>
          <w:rFonts w:ascii="Cambria" w:hAnsi="Cambria"/>
        </w:rPr>
        <w:t xml:space="preserve">Instruir a petição com os </w:t>
      </w:r>
      <w:r w:rsidRPr="0000087E">
        <w:rPr>
          <w:rFonts w:ascii="Cambria" w:hAnsi="Cambria"/>
          <w:b/>
        </w:rPr>
        <w:t>documentos que lastreiam o crédito</w:t>
      </w:r>
      <w:r w:rsidRPr="0000087E">
        <w:rPr>
          <w:rFonts w:ascii="Cambria" w:hAnsi="Cambria"/>
        </w:rPr>
        <w:t xml:space="preserve"> (conforme disposto no art. 9º, inciso III da Lei 11.101/05), tais como:</w:t>
      </w:r>
      <w:r w:rsidRPr="0000087E">
        <w:rPr>
          <w:rFonts w:ascii="Cambria" w:hAnsi="Cambria"/>
        </w:rPr>
        <w:t xml:space="preserve"> a) </w:t>
      </w:r>
      <w:r w:rsidRPr="0000087E">
        <w:rPr>
          <w:rFonts w:ascii="Cambria" w:hAnsi="Cambria"/>
        </w:rPr>
        <w:t>Certidão para fins de habilitação de crédito trabalhista com valor atualizado até a data do pedido da recuperação judicial (expedida pela Justiça do Trabalho, se for o caso);</w:t>
      </w:r>
      <w:r w:rsidRPr="0000087E">
        <w:rPr>
          <w:rFonts w:ascii="Cambria" w:hAnsi="Cambria"/>
        </w:rPr>
        <w:t xml:space="preserve"> b</w:t>
      </w:r>
      <w:proofErr w:type="gramStart"/>
      <w:r w:rsidRPr="0000087E">
        <w:rPr>
          <w:rFonts w:ascii="Cambria" w:hAnsi="Cambria"/>
        </w:rPr>
        <w:t>)</w:t>
      </w:r>
      <w:r w:rsidRPr="0000087E">
        <w:rPr>
          <w:rFonts w:ascii="Cambria" w:hAnsi="Cambria"/>
        </w:rPr>
        <w:t>Cópias</w:t>
      </w:r>
      <w:proofErr w:type="gramEnd"/>
      <w:r w:rsidRPr="0000087E">
        <w:rPr>
          <w:rFonts w:ascii="Cambria" w:hAnsi="Cambria"/>
        </w:rPr>
        <w:t xml:space="preserve"> de principais peças do processo trabalhista transitado em julgado, tais como petição inicial, sentença, decisão de homologação dos cálculos, cálculos homologados, acordos homologados e comprovante de eventuais pagamentos realizados em </w:t>
      </w:r>
      <w:r w:rsidRPr="0000087E">
        <w:rPr>
          <w:rFonts w:ascii="Cambria" w:hAnsi="Cambria"/>
        </w:rPr>
        <w:lastRenderedPageBreak/>
        <w:t xml:space="preserve">execução; </w:t>
      </w:r>
      <w:r w:rsidRPr="0000087E">
        <w:rPr>
          <w:rFonts w:ascii="Cambria" w:hAnsi="Cambria"/>
        </w:rPr>
        <w:t xml:space="preserve">c) </w:t>
      </w:r>
      <w:r w:rsidRPr="0000087E">
        <w:rPr>
          <w:rFonts w:ascii="Cambria" w:hAnsi="Cambria"/>
        </w:rPr>
        <w:t>CTPS, contrato de trabalho, termos de rescisão de contrato de trabalho (TRCT), extrato do FGTS e holerites;</w:t>
      </w:r>
      <w:r w:rsidRPr="0000087E">
        <w:rPr>
          <w:rFonts w:ascii="Cambria" w:hAnsi="Cambria"/>
        </w:rPr>
        <w:t xml:space="preserve"> d) </w:t>
      </w:r>
      <w:r w:rsidRPr="0000087E">
        <w:rPr>
          <w:rFonts w:ascii="Cambria" w:hAnsi="Cambria"/>
        </w:rPr>
        <w:t>Cópias das principais peças do processo cível, como sentença condenatória, de liquidação ou acordo homologado celebrado entre as partes e decisões de fixação de honorários e multas;</w:t>
      </w:r>
      <w:r w:rsidRPr="0000087E">
        <w:rPr>
          <w:rFonts w:ascii="Cambria" w:hAnsi="Cambria"/>
        </w:rPr>
        <w:t xml:space="preserve"> e) </w:t>
      </w:r>
      <w:r w:rsidRPr="0000087E">
        <w:rPr>
          <w:rFonts w:ascii="Cambria" w:hAnsi="Cambria"/>
        </w:rPr>
        <w:t>Notas fiscais, faturas, ordens de serviço, pedidos de compra;</w:t>
      </w:r>
      <w:r w:rsidRPr="0000087E">
        <w:rPr>
          <w:rFonts w:ascii="Cambria" w:hAnsi="Cambria"/>
        </w:rPr>
        <w:t xml:space="preserve"> f) </w:t>
      </w:r>
      <w:r w:rsidRPr="0000087E">
        <w:rPr>
          <w:rFonts w:ascii="Cambria" w:hAnsi="Cambria"/>
        </w:rPr>
        <w:t>Contratos e acordos extrajudiciais;</w:t>
      </w:r>
      <w:r w:rsidRPr="0000087E">
        <w:rPr>
          <w:rFonts w:ascii="Cambria" w:hAnsi="Cambria"/>
        </w:rPr>
        <w:t xml:space="preserve"> g) </w:t>
      </w:r>
      <w:r w:rsidRPr="0000087E">
        <w:rPr>
          <w:rFonts w:ascii="Cambria" w:hAnsi="Cambria"/>
        </w:rPr>
        <w:t>Instrumentos de constituição de garantia;</w:t>
      </w:r>
      <w:r w:rsidRPr="0000087E">
        <w:rPr>
          <w:rFonts w:ascii="Cambria" w:hAnsi="Cambria"/>
        </w:rPr>
        <w:t xml:space="preserve"> h) </w:t>
      </w:r>
      <w:r w:rsidRPr="0000087E">
        <w:rPr>
          <w:rFonts w:ascii="Cambria" w:hAnsi="Cambria"/>
        </w:rPr>
        <w:t>Cópias das Certidões de Dívida Ativa (CDA) e principais peças do processo administrativo e da execução fiscal; e</w:t>
      </w:r>
      <w:r w:rsidRPr="0000087E">
        <w:rPr>
          <w:rFonts w:ascii="Cambria" w:hAnsi="Cambria"/>
        </w:rPr>
        <w:t xml:space="preserve"> i) </w:t>
      </w:r>
      <w:r w:rsidRPr="0000087E">
        <w:rPr>
          <w:rFonts w:ascii="Cambria" w:hAnsi="Cambria"/>
        </w:rPr>
        <w:t>Cálculo atualizado até a data do p</w:t>
      </w:r>
      <w:r w:rsidRPr="0000087E">
        <w:rPr>
          <w:rFonts w:ascii="Cambria" w:hAnsi="Cambria"/>
        </w:rPr>
        <w:t xml:space="preserve">edido de recuperação judicial; </w:t>
      </w:r>
    </w:p>
    <w:p w:rsidR="007763AD" w:rsidRPr="0000087E" w:rsidRDefault="007763AD" w:rsidP="007763AD">
      <w:pPr>
        <w:pStyle w:val="PargrafodaLista"/>
        <w:numPr>
          <w:ilvl w:val="0"/>
          <w:numId w:val="12"/>
        </w:numPr>
        <w:spacing w:line="360" w:lineRule="auto"/>
        <w:jc w:val="both"/>
        <w:rPr>
          <w:rFonts w:ascii="Cambria" w:hAnsi="Cambria"/>
        </w:rPr>
      </w:pPr>
      <w:r w:rsidRPr="0000087E">
        <w:rPr>
          <w:rFonts w:ascii="Cambria" w:hAnsi="Cambria"/>
        </w:rPr>
        <w:t xml:space="preserve">Não </w:t>
      </w:r>
      <w:proofErr w:type="gramStart"/>
      <w:r w:rsidRPr="0000087E">
        <w:rPr>
          <w:rFonts w:ascii="Cambria" w:hAnsi="Cambria"/>
        </w:rPr>
        <w:t>esquecer da</w:t>
      </w:r>
      <w:proofErr w:type="gramEnd"/>
      <w:r w:rsidRPr="0000087E">
        <w:rPr>
          <w:rFonts w:ascii="Cambria" w:hAnsi="Cambria"/>
        </w:rPr>
        <w:t xml:space="preserve"> p</w:t>
      </w:r>
      <w:r w:rsidRPr="0000087E">
        <w:rPr>
          <w:rFonts w:ascii="Cambria" w:hAnsi="Cambria"/>
        </w:rPr>
        <w:t>rocuração com poderes específicos.</w:t>
      </w:r>
    </w:p>
    <w:p w:rsidR="0005134E" w:rsidRPr="005067DD" w:rsidRDefault="0005134E" w:rsidP="0005134E">
      <w:pPr>
        <w:pStyle w:val="PargrafodaLista"/>
        <w:numPr>
          <w:ilvl w:val="0"/>
          <w:numId w:val="12"/>
        </w:numPr>
        <w:spacing w:after="0" w:line="360" w:lineRule="auto"/>
        <w:jc w:val="both"/>
        <w:rPr>
          <w:rFonts w:ascii="Cambria" w:hAnsi="Cambria"/>
        </w:rPr>
      </w:pPr>
      <w:r w:rsidRPr="005067DD">
        <w:rPr>
          <w:rFonts w:ascii="Cambria" w:hAnsi="Cambria" w:cs="Times New Roman"/>
        </w:rPr>
        <w:t xml:space="preserve">O </w:t>
      </w:r>
      <w:r w:rsidRPr="005067DD">
        <w:rPr>
          <w:rFonts w:ascii="Cambria" w:hAnsi="Cambria"/>
        </w:rPr>
        <w:t>crédito deve ser apurado e atualizado até a data do pedido de recuperação judicial, nos termos do art. 9º, II, da Lei 11.101/2005. Isso vale ainda que o ainda que o processo judicial que reconheceu o crédito tenha transitado em julgado posteriormente à distribuição da ação ou que o contrato preveja juros/correção até o pagamento. Cálculos fora desse marco não podem ser acolhidos pelo administrador judicial.</w:t>
      </w:r>
      <w:bookmarkStart w:id="0" w:name="_GoBack"/>
      <w:bookmarkEnd w:id="0"/>
    </w:p>
    <w:p w:rsidR="00DD47EB" w:rsidRPr="0000087E" w:rsidRDefault="00DD47EB" w:rsidP="007763AD">
      <w:pPr>
        <w:pStyle w:val="PargrafodaLista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Cambria" w:hAnsi="Cambria" w:cs="Times New Roman"/>
        </w:rPr>
      </w:pPr>
    </w:p>
    <w:sectPr w:rsidR="00DD47EB" w:rsidRPr="000008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33F" w:rsidRDefault="00CA333F" w:rsidP="001A65CF">
      <w:pPr>
        <w:spacing w:after="0" w:line="240" w:lineRule="auto"/>
      </w:pPr>
      <w:r>
        <w:separator/>
      </w:r>
    </w:p>
  </w:endnote>
  <w:endnote w:type="continuationSeparator" w:id="0">
    <w:p w:rsidR="00CA333F" w:rsidRDefault="00CA333F" w:rsidP="001A6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33F" w:rsidRDefault="00CA333F" w:rsidP="001A65CF">
      <w:pPr>
        <w:spacing w:after="0" w:line="240" w:lineRule="auto"/>
      </w:pPr>
      <w:r>
        <w:separator/>
      </w:r>
    </w:p>
  </w:footnote>
  <w:footnote w:type="continuationSeparator" w:id="0">
    <w:p w:rsidR="00CA333F" w:rsidRDefault="00CA333F" w:rsidP="001A65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21023"/>
    <w:multiLevelType w:val="hybridMultilevel"/>
    <w:tmpl w:val="A3AEBD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CD289E"/>
    <w:multiLevelType w:val="hybridMultilevel"/>
    <w:tmpl w:val="D35624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BD3038"/>
    <w:multiLevelType w:val="hybridMultilevel"/>
    <w:tmpl w:val="1BACED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242740"/>
    <w:multiLevelType w:val="hybridMultilevel"/>
    <w:tmpl w:val="E6887F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1871DD"/>
    <w:multiLevelType w:val="hybridMultilevel"/>
    <w:tmpl w:val="19B6E2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644A46"/>
    <w:multiLevelType w:val="hybridMultilevel"/>
    <w:tmpl w:val="B642B9C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E40262"/>
    <w:multiLevelType w:val="hybridMultilevel"/>
    <w:tmpl w:val="0C462C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B72346"/>
    <w:multiLevelType w:val="hybridMultilevel"/>
    <w:tmpl w:val="EDFC76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032610"/>
    <w:multiLevelType w:val="hybridMultilevel"/>
    <w:tmpl w:val="E38296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B405F0"/>
    <w:multiLevelType w:val="hybridMultilevel"/>
    <w:tmpl w:val="E6F49A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9"/>
  </w:num>
  <w:num w:numId="4">
    <w:abstractNumId w:val="2"/>
  </w:num>
  <w:num w:numId="5">
    <w:abstractNumId w:val="4"/>
  </w:num>
  <w:num w:numId="6">
    <w:abstractNumId w:val="7"/>
  </w:num>
  <w:num w:numId="7">
    <w:abstractNumId w:val="0"/>
  </w:num>
  <w:num w:numId="8">
    <w:abstractNumId w:val="3"/>
  </w:num>
  <w:num w:numId="9">
    <w:abstractNumId w:val="5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5CF"/>
    <w:rsid w:val="0000087E"/>
    <w:rsid w:val="0005134E"/>
    <w:rsid w:val="000E6851"/>
    <w:rsid w:val="001A65CF"/>
    <w:rsid w:val="002548DC"/>
    <w:rsid w:val="005067DD"/>
    <w:rsid w:val="00547795"/>
    <w:rsid w:val="006C1A56"/>
    <w:rsid w:val="00717F87"/>
    <w:rsid w:val="00726E5E"/>
    <w:rsid w:val="007763AD"/>
    <w:rsid w:val="007B7CE3"/>
    <w:rsid w:val="0094411E"/>
    <w:rsid w:val="009445C9"/>
    <w:rsid w:val="009A3E06"/>
    <w:rsid w:val="00A62D65"/>
    <w:rsid w:val="00B22DC1"/>
    <w:rsid w:val="00CA333F"/>
    <w:rsid w:val="00D508A9"/>
    <w:rsid w:val="00DD47EB"/>
    <w:rsid w:val="00F5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A65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65CF"/>
  </w:style>
  <w:style w:type="paragraph" w:styleId="Rodap">
    <w:name w:val="footer"/>
    <w:basedOn w:val="Normal"/>
    <w:link w:val="RodapChar"/>
    <w:uiPriority w:val="99"/>
    <w:unhideWhenUsed/>
    <w:rsid w:val="001A65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65CF"/>
  </w:style>
  <w:style w:type="paragraph" w:styleId="PargrafodaLista">
    <w:name w:val="List Paragraph"/>
    <w:basedOn w:val="Normal"/>
    <w:uiPriority w:val="34"/>
    <w:qFormat/>
    <w:rsid w:val="001A65CF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E685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E685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0E6851"/>
    <w:rPr>
      <w:vertAlign w:val="superscript"/>
    </w:rPr>
  </w:style>
  <w:style w:type="character" w:styleId="Forte">
    <w:name w:val="Strong"/>
    <w:basedOn w:val="Fontepargpadro"/>
    <w:uiPriority w:val="22"/>
    <w:qFormat/>
    <w:rsid w:val="005067D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06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A65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65CF"/>
  </w:style>
  <w:style w:type="paragraph" w:styleId="Rodap">
    <w:name w:val="footer"/>
    <w:basedOn w:val="Normal"/>
    <w:link w:val="RodapChar"/>
    <w:uiPriority w:val="99"/>
    <w:unhideWhenUsed/>
    <w:rsid w:val="001A65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65CF"/>
  </w:style>
  <w:style w:type="paragraph" w:styleId="PargrafodaLista">
    <w:name w:val="List Paragraph"/>
    <w:basedOn w:val="Normal"/>
    <w:uiPriority w:val="34"/>
    <w:qFormat/>
    <w:rsid w:val="001A65CF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E685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E685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0E6851"/>
    <w:rPr>
      <w:vertAlign w:val="superscript"/>
    </w:rPr>
  </w:style>
  <w:style w:type="character" w:styleId="Forte">
    <w:name w:val="Strong"/>
    <w:basedOn w:val="Fontepargpadro"/>
    <w:uiPriority w:val="22"/>
    <w:qFormat/>
    <w:rsid w:val="005067D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06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2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E6CE190346BC459D9AC19840A13DE6" ma:contentTypeVersion="15" ma:contentTypeDescription="Crie um novo documento." ma:contentTypeScope="" ma:versionID="8746be43f11d3a7009d3582ee7a14e2d">
  <xsd:schema xmlns:xsd="http://www.w3.org/2001/XMLSchema" xmlns:xs="http://www.w3.org/2001/XMLSchema" xmlns:p="http://schemas.microsoft.com/office/2006/metadata/properties" xmlns:ns2="eaf0de04-a8cd-453a-99fd-40950b5ec692" xmlns:ns3="253f0830-9284-46ba-b50c-7af11b243988" targetNamespace="http://schemas.microsoft.com/office/2006/metadata/properties" ma:root="true" ma:fieldsID="d4eafa45d23ddb2fffe36db00924c21f" ns2:_="" ns3:_="">
    <xsd:import namespace="eaf0de04-a8cd-453a-99fd-40950b5ec692"/>
    <xsd:import namespace="253f0830-9284-46ba-b50c-7af11b2439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f0de04-a8cd-453a-99fd-40950b5ec6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9aac7f35-447a-4c29-afaa-7b8a7d32c9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f0830-9284-46ba-b50c-7af11b24398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9da90b5-0bd0-496d-b81e-f6796832fb07}" ma:internalName="TaxCatchAll" ma:showField="CatchAllData" ma:web="253f0830-9284-46ba-b50c-7af11b2439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f0de04-a8cd-453a-99fd-40950b5ec692">
      <Terms xmlns="http://schemas.microsoft.com/office/infopath/2007/PartnerControls"/>
    </lcf76f155ced4ddcb4097134ff3c332f>
    <TaxCatchAll xmlns="253f0830-9284-46ba-b50c-7af11b24398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C6BC0-0354-42AF-A380-593B3F6A19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f0de04-a8cd-453a-99fd-40950b5ec692"/>
    <ds:schemaRef ds:uri="253f0830-9284-46ba-b50c-7af11b2439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2B25E0-A5C4-419D-8E56-1ABD25C9FF24}">
  <ds:schemaRefs>
    <ds:schemaRef ds:uri="http://schemas.microsoft.com/office/2006/metadata/properties"/>
    <ds:schemaRef ds:uri="http://schemas.microsoft.com/office/infopath/2007/PartnerControls"/>
    <ds:schemaRef ds:uri="eaf0de04-a8cd-453a-99fd-40950b5ec692"/>
    <ds:schemaRef ds:uri="253f0830-9284-46ba-b50c-7af11b243988"/>
  </ds:schemaRefs>
</ds:datastoreItem>
</file>

<file path=customXml/itemProps3.xml><?xml version="1.0" encoding="utf-8"?>
<ds:datastoreItem xmlns:ds="http://schemas.openxmlformats.org/officeDocument/2006/customXml" ds:itemID="{A1590111-F68A-4CC7-87AA-D6F36F647F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2B8025-6AA4-4A4C-97EF-6E7EA9ADA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705</Words>
  <Characters>3812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Escritorio</dc:creator>
  <cp:lastModifiedBy>FMR</cp:lastModifiedBy>
  <cp:revision>2</cp:revision>
  <dcterms:created xsi:type="dcterms:W3CDTF">2025-10-02T19:39:00Z</dcterms:created>
  <dcterms:modified xsi:type="dcterms:W3CDTF">2025-10-02T19:39:00Z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0x01010010E6CE190346BC459D9AC19840A13DE6</vt:lpwstr>
  </property>
</Properties>
</file>